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/>
          <w:sz w:val="44"/>
          <w:szCs w:val="44"/>
          <w:lang w:eastAsia="zh-CN"/>
        </w:rPr>
        <w:t>借款协议书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甲方（出借人）：</w:t>
      </w:r>
      <w:r>
        <w:rPr>
          <w:rFonts w:hint="eastAsia"/>
          <w:sz w:val="28"/>
          <w:szCs w:val="28"/>
          <w:lang w:val="en-US" w:eastAsia="zh-CN"/>
        </w:rPr>
        <w:t xml:space="preserve">            身份证号：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乙方（借款人）：</w:t>
      </w:r>
      <w:r>
        <w:rPr>
          <w:rFonts w:hint="eastAsia"/>
          <w:sz w:val="28"/>
          <w:szCs w:val="28"/>
          <w:lang w:val="en-US" w:eastAsia="zh-CN"/>
        </w:rPr>
        <w:t xml:space="preserve">            身份证号：</w:t>
      </w:r>
    </w:p>
    <w:p>
      <w:pPr>
        <w:ind w:firstLine="42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甲乙双方本着平等自愿、诚实守信的原则，经协商一致，达成本协议，并保证共同遵守执行。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借款金额：甲方向乙方借款人民币________元。（             ）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借款用途：________________________________。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借款利息：借款利率为月息_____%，按月收息，利随本清。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借款期限：本次借款期限为______个月，从______年___月___日起至______年___月___日止。如实际放款日与该日期不合符，以实际借款日期为准。乙方收到借款后需出具借据，乙方所出具的借据为本协议附件，与本协议具有同等法律效力。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保证条款：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1、乙方用_______________________________ 价值________元 作为借款抵押。由甲方保管或者公正机关保管（公正保管费由乙方负担）抵押期间，未经甲方书面同意，乙方不得出租、变卖、赠与抵押物，或者其他方式处理抵押物。抵押期间抵押物不受乙方资产分转让等影响，如果甲方发现乙方违反本条例的情节，将处置抵押物。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2、乙方必须按照借款协议规定的用途使用借款，不得挪作他用，不得用借款进行违法活动。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3、乙方按照本协议规定的期限还本付息。逾期不还的部分，甲方有权限期追回借款。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4、乙方还款保证人_________，为确保本协议的履行，愿与乙方负连带返还借款本息的责任。保证人与乙方关系为________。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六、违约责任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乙方如未按协议规定归还借款，乙方应当承担违约金以及因诉讼发生的律师费、诉讼费、差旅费、评估费、拍卖费等费用。甲方有权向有管辖权的人民法院申请拍卖抵押物，用于抵偿借款本息，若有不足抵偿部分，甲方有权向乙方追偿，直至乙方还清甲方全部借款本息为止。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2、乙方如不按协议规定的用途使用借款，甲方有权随时回收该借款，并要求乙方承担借款总金额百分之_____的违约责任。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七、协议争议解决方法：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1、本协议在履行过程中发生的争议，由当事人双方友好协商解决，也可以由第三方调解。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2、协商或调节不成功，可由任意一方依法向人民法院起诉。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八、本协议自双方签字之日起生效。本协议一式两份，双方各执一份，协议文本具有同等法律效力。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甲方签字（盖章）：                 乙方签字（盖章）：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签订日期：    年   月   日        签订日期：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81807385">
    <w:nsid w:val="58529619"/>
    <w:multiLevelType w:val="singleLevel"/>
    <w:tmpl w:val="58529619"/>
    <w:lvl w:ilvl="0" w:tentative="1">
      <w:start w:val="1"/>
      <w:numFmt w:val="chineseCounting"/>
      <w:suff w:val="nothing"/>
      <w:lvlText w:val="%1、"/>
      <w:lvlJc w:val="left"/>
    </w:lvl>
  </w:abstractNum>
  <w:num w:numId="1">
    <w:abstractNumId w:val="148180738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E84B32"/>
    <w:rsid w:val="0DE84B32"/>
    <w:rsid w:val="4220550C"/>
    <w:rsid w:val="4E107098"/>
    <w:rsid w:val="6EBE403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2016-12-15T13:00:00Z</dcterms:created>
  <dc:creator>Administrator</dc:creator>
  <cp:lastModifiedBy>Administrator</cp:lastModifiedBy>
  <dcterms:modified xsi:type="dcterms:W3CDTF">2017-02-06T13:52:59Z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2052-10.1.0.5391</vt:lpwstr>
  </property>
</Properties>
</file>