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512" w:rsidRPr="004733E6" w:rsidRDefault="001717B7" w:rsidP="005029B2">
      <w:pPr>
        <w:spacing w:beforeLines="20" w:before="62" w:afterLines="150" w:after="468" w:line="360" w:lineRule="auto"/>
        <w:jc w:val="center"/>
        <w:rPr>
          <w:rFonts w:ascii="黑体" w:eastAsia="黑体" w:hAnsi="黑体"/>
          <w:b/>
          <w:sz w:val="72"/>
          <w:szCs w:val="72"/>
        </w:rPr>
      </w:pPr>
      <w:bookmarkStart w:id="0" w:name="_GoBack"/>
      <w:bookmarkEnd w:id="0"/>
      <w:r>
        <w:rPr>
          <w:rFonts w:ascii="黑体" w:eastAsia="黑体" w:hAnsi="黑体"/>
          <w:b/>
          <w:sz w:val="72"/>
          <w:szCs w:val="72"/>
        </w:rPr>
        <w:t>单位租房协议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甲方：身份证号码：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联系电话：手机号：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乙方：身份证号码：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工作单位：手机号：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 w:rsidRPr="00C32679">
        <w:rPr>
          <w:rFonts w:asciiTheme="majorEastAsia" w:eastAsiaTheme="majorEastAsia" w:hAnsiTheme="majorEastAsia"/>
          <w:b/>
          <w:sz w:val="32"/>
          <w:szCs w:val="32"/>
        </w:rPr>
        <w:t xml:space="preserve">　　一、甲方将沈阳市浑南新区铁匠街号#私有住房租予乙方使用。</w:t>
      </w:r>
      <w:r>
        <w:rPr>
          <w:rFonts w:asciiTheme="majorEastAsia" w:eastAsiaTheme="majorEastAsia" w:hAnsiTheme="majorEastAsia"/>
          <w:sz w:val="32"/>
          <w:szCs w:val="32"/>
        </w:rPr>
        <w:t>月租金元。自XX年月日起至2XX年月日止，租期个月，押金元。付租方法：上打租，乙方一次性付给甲方个月的租金元。余款需于年月日前支付。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 w:rsidRPr="00C32679">
        <w:rPr>
          <w:rFonts w:asciiTheme="majorEastAsia" w:eastAsiaTheme="majorEastAsia" w:hAnsiTheme="majorEastAsia"/>
          <w:b/>
          <w:sz w:val="32"/>
          <w:szCs w:val="32"/>
        </w:rPr>
        <w:t xml:space="preserve">　　二、在租用期内甲方不得干扰乙方正常使用房屋，不得私自增加房价。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 w:rsidRPr="00C32679">
        <w:rPr>
          <w:rFonts w:asciiTheme="majorEastAsia" w:eastAsiaTheme="majorEastAsia" w:hAnsiTheme="majorEastAsia"/>
          <w:b/>
          <w:sz w:val="32"/>
          <w:szCs w:val="32"/>
        </w:rPr>
        <w:t xml:space="preserve">　　三、在租用期内，乙方不得破坏屋内设施，不得私自对室内结构进行改造，不得转租、转借、转让他人租用，或另做它用，否则甲方有权解除协议。</w:t>
      </w:r>
      <w:r>
        <w:rPr>
          <w:rFonts w:asciiTheme="majorEastAsia" w:eastAsiaTheme="majorEastAsia" w:hAnsiTheme="majorEastAsia"/>
          <w:sz w:val="32"/>
          <w:szCs w:val="32"/>
        </w:rPr>
        <w:t>如乙方利用所租房屋从事非法活动（含搞传销），则甲方有权收回住房使用权。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 w:rsidRPr="00C32679">
        <w:rPr>
          <w:rFonts w:asciiTheme="majorEastAsia" w:eastAsiaTheme="majorEastAsia" w:hAnsiTheme="majorEastAsia"/>
          <w:b/>
          <w:sz w:val="32"/>
          <w:szCs w:val="32"/>
        </w:rPr>
        <w:t xml:space="preserve">　　四、在租用期内，乙方负责：水费、电费、有线电视、物业费等费用，采暖费用由甲方负责。</w:t>
      </w:r>
      <w:r>
        <w:rPr>
          <w:rFonts w:asciiTheme="majorEastAsia" w:eastAsiaTheme="majorEastAsia" w:hAnsiTheme="majorEastAsia"/>
          <w:sz w:val="32"/>
          <w:szCs w:val="32"/>
        </w:rPr>
        <w:t>电表指数，水表指数0153（按1.9元/吨），乙方发生费用待合同到期时结算。乙方负责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月的有线费用（按XXX元/月）。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五、室内配有下列物品：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1、家电类：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lastRenderedPageBreak/>
        <w:t xml:space="preserve">　　1）太阳能热水器（作价3XXX元）；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2）油烟机（作价XXX元）；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3）电视机（作价XXX元）；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4）洗衣机（作价XXX元）；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5）电话机（作价XXX元）；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6）电冰箱（作价XXX元）；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7）空调两台（作价3XXX元）。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2、家具装饰类：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1.2米宽床（作价XXX元）；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书柜（作价XXX元）；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晾衣架（作价XXX元）；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椅子1把（作价XXX元）；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灯具（作价1XXX元）；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阳台装饰材料（XXX元）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煤气罐（作价XXX元）等物品。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上述物品如乙方丢失或损坏按价赔偿。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六、由于乙方使用太阳能热水器不当，给甲方或第三方造成经济损失由乙方负责。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 w:rsidRPr="00C32679">
        <w:rPr>
          <w:rFonts w:asciiTheme="majorEastAsia" w:eastAsiaTheme="majorEastAsia" w:hAnsiTheme="majorEastAsia"/>
          <w:b/>
          <w:sz w:val="32"/>
          <w:szCs w:val="32"/>
        </w:rPr>
        <w:t xml:space="preserve">　　七、由于乙方过错，给甲方或第三方造成经济损失时，由乙方负责承担损失。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 w:rsidRPr="00C32679">
        <w:rPr>
          <w:rFonts w:asciiTheme="majorEastAsia" w:eastAsiaTheme="majorEastAsia" w:hAnsiTheme="majorEastAsia"/>
          <w:b/>
          <w:sz w:val="32"/>
          <w:szCs w:val="32"/>
        </w:rPr>
        <w:lastRenderedPageBreak/>
        <w:t xml:space="preserve">　　八、在租期到期后，甲乙双方有权终止合同。</w:t>
      </w:r>
      <w:r>
        <w:rPr>
          <w:rFonts w:asciiTheme="majorEastAsia" w:eastAsiaTheme="majorEastAsia" w:hAnsiTheme="majorEastAsia"/>
          <w:sz w:val="32"/>
          <w:szCs w:val="32"/>
        </w:rPr>
        <w:t>乙方欲续租应提前30天通知甲方，甲方同意后，乙方需提前20日续交下期房租，到期不交甲方有权终止协议。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 w:rsidRPr="00C32679">
        <w:rPr>
          <w:rFonts w:asciiTheme="majorEastAsia" w:eastAsiaTheme="majorEastAsia" w:hAnsiTheme="majorEastAsia"/>
          <w:b/>
          <w:sz w:val="32"/>
          <w:szCs w:val="32"/>
        </w:rPr>
        <w:t xml:space="preserve">　　九、一方违约，另一方有权提请民事诉讼，要求赔偿。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 w:rsidRPr="00C32679">
        <w:rPr>
          <w:rFonts w:asciiTheme="majorEastAsia" w:eastAsiaTheme="majorEastAsia" w:hAnsiTheme="majorEastAsia"/>
          <w:b/>
          <w:sz w:val="32"/>
          <w:szCs w:val="32"/>
        </w:rPr>
        <w:t xml:space="preserve">　　十、本协议一式二份，自签订之日起产生法律效力，双方需严格遵守，如有未尽事宜由双方协商解决。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甲方：（签字）乙方：（签字）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（手印）（手印）</w:t>
      </w:r>
    </w:p>
    <w:p w:rsidR="00C32679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年月日</w:t>
      </w:r>
    </w:p>
    <w:p w:rsidR="00C63512" w:rsidRPr="00B653EE" w:rsidRDefault="001717B7" w:rsidP="005029B2">
      <w:pPr>
        <w:spacing w:after="0" w:line="360" w:lineRule="auto"/>
        <w:ind w:leftChars="100" w:left="220" w:rightChars="100" w:right="220" w:firstLine="0"/>
        <w:mirrorIndents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　</w:t>
      </w:r>
    </w:p>
    <w:sectPr w:rsidR="00C63512" w:rsidRPr="00B653EE" w:rsidSect="00C85478">
      <w:pgSz w:w="11906" w:h="16838"/>
      <w:pgMar w:top="1440" w:right="1134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743" w:rsidRDefault="00506743" w:rsidP="00C03D34">
      <w:r>
        <w:separator/>
      </w:r>
    </w:p>
  </w:endnote>
  <w:endnote w:type="continuationSeparator" w:id="0">
    <w:p w:rsidR="00506743" w:rsidRDefault="00506743" w:rsidP="00C03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743" w:rsidRDefault="00506743" w:rsidP="00C03D34">
      <w:r>
        <w:separator/>
      </w:r>
    </w:p>
  </w:footnote>
  <w:footnote w:type="continuationSeparator" w:id="0">
    <w:p w:rsidR="00506743" w:rsidRDefault="00506743" w:rsidP="00C03D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B775F20"/>
    <w:rsid w:val="001116EE"/>
    <w:rsid w:val="0013321B"/>
    <w:rsid w:val="001363A8"/>
    <w:rsid w:val="001644A9"/>
    <w:rsid w:val="001717B7"/>
    <w:rsid w:val="00232595"/>
    <w:rsid w:val="00276612"/>
    <w:rsid w:val="002B43A3"/>
    <w:rsid w:val="002B715D"/>
    <w:rsid w:val="002C011C"/>
    <w:rsid w:val="002E22E9"/>
    <w:rsid w:val="00355E86"/>
    <w:rsid w:val="003C09EF"/>
    <w:rsid w:val="00437082"/>
    <w:rsid w:val="0046711B"/>
    <w:rsid w:val="004733E6"/>
    <w:rsid w:val="004A0300"/>
    <w:rsid w:val="005029B2"/>
    <w:rsid w:val="00506743"/>
    <w:rsid w:val="0058537E"/>
    <w:rsid w:val="005D1685"/>
    <w:rsid w:val="006B409F"/>
    <w:rsid w:val="006E03B7"/>
    <w:rsid w:val="006E4BEF"/>
    <w:rsid w:val="0071762D"/>
    <w:rsid w:val="00734B24"/>
    <w:rsid w:val="00736E6A"/>
    <w:rsid w:val="00745248"/>
    <w:rsid w:val="00764774"/>
    <w:rsid w:val="00877706"/>
    <w:rsid w:val="008D1B16"/>
    <w:rsid w:val="008E7C75"/>
    <w:rsid w:val="009100C4"/>
    <w:rsid w:val="00992485"/>
    <w:rsid w:val="00A818B8"/>
    <w:rsid w:val="00AA56D6"/>
    <w:rsid w:val="00B1530E"/>
    <w:rsid w:val="00B24013"/>
    <w:rsid w:val="00B653EE"/>
    <w:rsid w:val="00BD0A53"/>
    <w:rsid w:val="00BE43C3"/>
    <w:rsid w:val="00C03D34"/>
    <w:rsid w:val="00C32679"/>
    <w:rsid w:val="00C63512"/>
    <w:rsid w:val="00C6379D"/>
    <w:rsid w:val="00C719FB"/>
    <w:rsid w:val="00C85478"/>
    <w:rsid w:val="00C92DBA"/>
    <w:rsid w:val="00D24518"/>
    <w:rsid w:val="00DD4C0E"/>
    <w:rsid w:val="00DD5F7C"/>
    <w:rsid w:val="00E32D7E"/>
    <w:rsid w:val="00E75A4D"/>
    <w:rsid w:val="00E854BF"/>
    <w:rsid w:val="00E91FB5"/>
    <w:rsid w:val="00EA6C05"/>
    <w:rsid w:val="1B77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Default Paragraph Font" w:semiHidden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5F7C"/>
  </w:style>
  <w:style w:type="paragraph" w:styleId="1">
    <w:name w:val="heading 1"/>
    <w:basedOn w:val="a"/>
    <w:next w:val="a"/>
    <w:link w:val="1Char"/>
    <w:uiPriority w:val="9"/>
    <w:qFormat/>
    <w:rsid w:val="00DD5F7C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D5F7C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D5F7C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D5F7C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D5F7C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D5F7C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D5F7C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D5F7C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D5F7C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03D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03D34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C03D3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03D34"/>
    <w:rPr>
      <w:rFonts w:eastAsia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D5F7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DD5F7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DD5F7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DD5F7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rsid w:val="00DD5F7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Char">
    <w:name w:val="标题 6 Char"/>
    <w:basedOn w:val="a0"/>
    <w:link w:val="6"/>
    <w:uiPriority w:val="9"/>
    <w:semiHidden/>
    <w:rsid w:val="00DD5F7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Char">
    <w:name w:val="标题 7 Char"/>
    <w:basedOn w:val="a0"/>
    <w:link w:val="7"/>
    <w:uiPriority w:val="9"/>
    <w:semiHidden/>
    <w:rsid w:val="00DD5F7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rsid w:val="00DD5F7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Char">
    <w:name w:val="标题 9 Char"/>
    <w:basedOn w:val="a0"/>
    <w:link w:val="9"/>
    <w:uiPriority w:val="9"/>
    <w:semiHidden/>
    <w:rsid w:val="00DD5F7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5">
    <w:name w:val="caption"/>
    <w:basedOn w:val="a"/>
    <w:next w:val="a"/>
    <w:uiPriority w:val="35"/>
    <w:semiHidden/>
    <w:unhideWhenUsed/>
    <w:qFormat/>
    <w:rsid w:val="00DD5F7C"/>
    <w:rPr>
      <w:b/>
      <w:bCs/>
      <w:sz w:val="18"/>
      <w:szCs w:val="18"/>
    </w:rPr>
  </w:style>
  <w:style w:type="paragraph" w:styleId="a6">
    <w:name w:val="Title"/>
    <w:basedOn w:val="a"/>
    <w:next w:val="a"/>
    <w:link w:val="Char1"/>
    <w:uiPriority w:val="10"/>
    <w:qFormat/>
    <w:rsid w:val="00DD5F7C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Char1">
    <w:name w:val="标题 Char"/>
    <w:basedOn w:val="a0"/>
    <w:link w:val="a6"/>
    <w:uiPriority w:val="10"/>
    <w:rsid w:val="00DD5F7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7">
    <w:name w:val="Subtitle"/>
    <w:basedOn w:val="a"/>
    <w:next w:val="a"/>
    <w:link w:val="Char2"/>
    <w:uiPriority w:val="11"/>
    <w:qFormat/>
    <w:rsid w:val="00DD5F7C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Char2">
    <w:name w:val="副标题 Char"/>
    <w:basedOn w:val="a0"/>
    <w:link w:val="a7"/>
    <w:uiPriority w:val="11"/>
    <w:rsid w:val="00DD5F7C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DD5F7C"/>
    <w:rPr>
      <w:b/>
      <w:bCs/>
      <w:spacing w:val="0"/>
    </w:rPr>
  </w:style>
  <w:style w:type="character" w:styleId="a9">
    <w:name w:val="Emphasis"/>
    <w:uiPriority w:val="20"/>
    <w:qFormat/>
    <w:rsid w:val="00DD5F7C"/>
    <w:rPr>
      <w:b/>
      <w:bCs/>
      <w:i/>
      <w:iCs/>
      <w:color w:val="auto"/>
    </w:rPr>
  </w:style>
  <w:style w:type="paragraph" w:styleId="aa">
    <w:name w:val="No Spacing"/>
    <w:basedOn w:val="a"/>
    <w:link w:val="Char3"/>
    <w:uiPriority w:val="1"/>
    <w:qFormat/>
    <w:rsid w:val="00DD5F7C"/>
    <w:pPr>
      <w:spacing w:after="0" w:line="240" w:lineRule="auto"/>
      <w:ind w:firstLine="0"/>
    </w:pPr>
  </w:style>
  <w:style w:type="character" w:customStyle="1" w:styleId="Char3">
    <w:name w:val="无间隔 Char"/>
    <w:basedOn w:val="a0"/>
    <w:link w:val="aa"/>
    <w:uiPriority w:val="1"/>
    <w:rsid w:val="00AA56D6"/>
  </w:style>
  <w:style w:type="paragraph" w:styleId="ab">
    <w:name w:val="List Paragraph"/>
    <w:basedOn w:val="a"/>
    <w:uiPriority w:val="34"/>
    <w:qFormat/>
    <w:rsid w:val="00DD5F7C"/>
    <w:pPr>
      <w:ind w:left="720"/>
      <w:contextualSpacing/>
    </w:pPr>
  </w:style>
  <w:style w:type="paragraph" w:styleId="ac">
    <w:name w:val="Quote"/>
    <w:basedOn w:val="a"/>
    <w:next w:val="a"/>
    <w:link w:val="Char4"/>
    <w:uiPriority w:val="29"/>
    <w:qFormat/>
    <w:rsid w:val="00DD5F7C"/>
    <w:rPr>
      <w:color w:val="5A5A5A" w:themeColor="text1" w:themeTint="A5"/>
    </w:rPr>
  </w:style>
  <w:style w:type="character" w:customStyle="1" w:styleId="Char4">
    <w:name w:val="引用 Char"/>
    <w:basedOn w:val="a0"/>
    <w:link w:val="ac"/>
    <w:uiPriority w:val="29"/>
    <w:rsid w:val="00DD5F7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Char5"/>
    <w:uiPriority w:val="30"/>
    <w:qFormat/>
    <w:rsid w:val="00DD5F7C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har5">
    <w:name w:val="明显引用 Char"/>
    <w:basedOn w:val="a0"/>
    <w:link w:val="ad"/>
    <w:uiPriority w:val="30"/>
    <w:rsid w:val="00DD5F7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DD5F7C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DD5F7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DD5F7C"/>
    <w:rPr>
      <w:smallCaps/>
    </w:rPr>
  </w:style>
  <w:style w:type="character" w:styleId="af1">
    <w:name w:val="Intense Reference"/>
    <w:uiPriority w:val="32"/>
    <w:qFormat/>
    <w:rsid w:val="00DD5F7C"/>
    <w:rPr>
      <w:b/>
      <w:bCs/>
      <w:smallCaps/>
      <w:color w:val="auto"/>
    </w:rPr>
  </w:style>
  <w:style w:type="character" w:styleId="af2">
    <w:name w:val="Book Title"/>
    <w:uiPriority w:val="33"/>
    <w:qFormat/>
    <w:rsid w:val="00DD5F7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">
    <w:name w:val="TOC Heading"/>
    <w:basedOn w:val="1"/>
    <w:next w:val="a"/>
    <w:uiPriority w:val="39"/>
    <w:semiHidden/>
    <w:unhideWhenUsed/>
    <w:qFormat/>
    <w:rsid w:val="00DD5F7C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141</Words>
  <Characters>804</Characters>
  <Application>Microsoft Office Word</Application>
  <DocSecurity>0</DocSecurity>
  <Lines>6</Lines>
  <Paragraphs>1</Paragraphs>
  <ScaleCrop>false</ScaleCrop>
  <Company>微软用户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微软用户</cp:lastModifiedBy>
  <cp:revision>28</cp:revision>
  <dcterms:created xsi:type="dcterms:W3CDTF">2015-12-21T08:03:00Z</dcterms:created>
  <dcterms:modified xsi:type="dcterms:W3CDTF">2019-08-19T08:54:00Z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