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00" w:afterAutospacing="0" w:line="600" w:lineRule="atLeast"/>
        <w:ind w:left="0" w:right="0"/>
        <w:jc w:val="center"/>
        <w:rPr>
          <w:sz w:val="42"/>
          <w:szCs w:val="42"/>
        </w:rPr>
      </w:pPr>
      <w:bookmarkStart w:id="0" w:name="_GoBack"/>
      <w:r>
        <w:rPr>
          <w:i w:val="0"/>
          <w:caps w:val="0"/>
          <w:color w:val="333333"/>
          <w:spacing w:val="0"/>
          <w:sz w:val="42"/>
          <w:szCs w:val="42"/>
          <w:bdr w:val="none" w:color="auto" w:sz="0" w:space="0"/>
          <w:shd w:val="clear" w:fill="FFFFFF"/>
        </w:rPr>
        <w:t>股权转让协议（工商官方版）范本</w:t>
      </w:r>
    </w:p>
    <w:bookmarkEnd w:id="0"/>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ascii="Tahoma" w:hAnsi="Tahoma" w:eastAsia="Tahoma" w:cs="Tahoma"/>
          <w:i w:val="0"/>
          <w:caps w:val="0"/>
          <w:color w:val="333333"/>
          <w:spacing w:val="0"/>
          <w:sz w:val="24"/>
          <w:szCs w:val="24"/>
          <w:bdr w:val="none" w:color="auto" w:sz="0" w:space="0"/>
          <w:shd w:val="clear" w:fill="FFFFFF"/>
        </w:rPr>
        <w:t>甲乙双方根据《中华人民共和国</w:t>
      </w:r>
      <w:r>
        <w:rPr>
          <w:rFonts w:hint="default" w:ascii="Tahoma" w:hAnsi="Tahoma" w:eastAsia="Tahoma" w:cs="Tahoma"/>
          <w:i w:val="0"/>
          <w:caps w:val="0"/>
          <w:color w:val="297ACC"/>
          <w:spacing w:val="0"/>
          <w:sz w:val="24"/>
          <w:szCs w:val="24"/>
          <w:u w:val="none"/>
          <w:bdr w:val="none" w:color="auto" w:sz="0" w:space="0"/>
          <w:shd w:val="clear" w:fill="FFFFFF"/>
        </w:rPr>
        <w:fldChar w:fldCharType="begin"/>
      </w:r>
      <w:r>
        <w:rPr>
          <w:rFonts w:hint="default" w:ascii="Tahoma" w:hAnsi="Tahoma" w:eastAsia="Tahoma" w:cs="Tahoma"/>
          <w:i w:val="0"/>
          <w:caps w:val="0"/>
          <w:color w:val="297ACC"/>
          <w:spacing w:val="0"/>
          <w:sz w:val="24"/>
          <w:szCs w:val="24"/>
          <w:u w:val="none"/>
          <w:bdr w:val="none" w:color="auto" w:sz="0" w:space="0"/>
          <w:shd w:val="clear" w:fill="FFFFFF"/>
        </w:rPr>
        <w:instrText xml:space="preserve"> HYPERLINK "https://www.66law.cn/tiaoli/6.aspx" \o "公司法" \t "https://www.66law.cn/contractmodel/_blank" </w:instrText>
      </w:r>
      <w:r>
        <w:rPr>
          <w:rFonts w:hint="default" w:ascii="Tahoma" w:hAnsi="Tahoma" w:eastAsia="Tahoma" w:cs="Tahoma"/>
          <w:i w:val="0"/>
          <w:caps w:val="0"/>
          <w:color w:val="297ACC"/>
          <w:spacing w:val="0"/>
          <w:sz w:val="24"/>
          <w:szCs w:val="24"/>
          <w:u w:val="none"/>
          <w:bdr w:val="none" w:color="auto" w:sz="0" w:space="0"/>
          <w:shd w:val="clear" w:fill="FFFFFF"/>
        </w:rPr>
        <w:fldChar w:fldCharType="separate"/>
      </w:r>
      <w:r>
        <w:rPr>
          <w:rStyle w:val="11"/>
          <w:rFonts w:hint="default" w:ascii="Tahoma" w:hAnsi="Tahoma" w:eastAsia="Tahoma" w:cs="Tahoma"/>
          <w:i w:val="0"/>
          <w:caps w:val="0"/>
          <w:color w:val="297ACC"/>
          <w:spacing w:val="0"/>
          <w:sz w:val="24"/>
          <w:szCs w:val="24"/>
          <w:u w:val="none"/>
          <w:bdr w:val="none" w:color="auto" w:sz="0" w:space="0"/>
          <w:shd w:val="clear" w:fill="FFFFFF"/>
        </w:rPr>
        <w:t>公司法</w:t>
      </w:r>
      <w:r>
        <w:rPr>
          <w:rFonts w:hint="default" w:ascii="Tahoma" w:hAnsi="Tahoma" w:eastAsia="Tahoma" w:cs="Tahoma"/>
          <w:i w:val="0"/>
          <w:caps w:val="0"/>
          <w:color w:val="297ACC"/>
          <w:spacing w:val="0"/>
          <w:sz w:val="24"/>
          <w:szCs w:val="24"/>
          <w:u w:val="none"/>
          <w:bdr w:val="none" w:color="auto" w:sz="0" w:space="0"/>
          <w:shd w:val="clear" w:fill="FFFFFF"/>
        </w:rPr>
        <w:fldChar w:fldCharType="end"/>
      </w:r>
      <w:r>
        <w:rPr>
          <w:rFonts w:hint="default" w:ascii="Tahoma" w:hAnsi="Tahoma" w:eastAsia="Tahoma" w:cs="Tahoma"/>
          <w:i w:val="0"/>
          <w:caps w:val="0"/>
          <w:color w:val="333333"/>
          <w:spacing w:val="0"/>
          <w:sz w:val="24"/>
          <w:szCs w:val="24"/>
          <w:bdr w:val="none" w:color="auto" w:sz="0" w:space="0"/>
          <w:shd w:val="clear" w:fill="FFFFFF"/>
        </w:rPr>
        <w:t>》等法律、法规和</w:t>
      </w:r>
      <w:r>
        <w:rPr>
          <w:rFonts w:hint="default" w:ascii="Tahoma" w:hAnsi="Tahoma" w:eastAsia="Tahoma" w:cs="Tahoma"/>
          <w:i w:val="0"/>
          <w:caps w:val="0"/>
          <w:color w:val="333333"/>
          <w:spacing w:val="0"/>
          <w:sz w:val="24"/>
          <w:szCs w:val="24"/>
          <w:u w:val="single"/>
          <w:bdr w:val="none" w:color="auto" w:sz="0" w:space="0"/>
          <w:shd w:val="clear" w:fill="FFFFFF"/>
        </w:rPr>
        <w:t> </w:t>
      </w:r>
      <w:r>
        <w:rPr>
          <w:rFonts w:hint="default" w:ascii="Tahoma" w:hAnsi="Tahoma" w:eastAsia="Tahoma" w:cs="Tahoma"/>
          <w:i w:val="0"/>
          <w:caps w:val="0"/>
          <w:color w:val="297ACC"/>
          <w:spacing w:val="0"/>
          <w:sz w:val="24"/>
          <w:szCs w:val="24"/>
          <w:u w:val="none"/>
          <w:bdr w:val="none" w:color="auto" w:sz="0" w:space="0"/>
          <w:shd w:val="clear" w:fill="FFFFFF"/>
        </w:rPr>
        <w:fldChar w:fldCharType="begin"/>
      </w:r>
      <w:r>
        <w:rPr>
          <w:rFonts w:hint="default" w:ascii="Tahoma" w:hAnsi="Tahoma" w:eastAsia="Tahoma" w:cs="Tahoma"/>
          <w:i w:val="0"/>
          <w:caps w:val="0"/>
          <w:color w:val="297ACC"/>
          <w:spacing w:val="0"/>
          <w:sz w:val="24"/>
          <w:szCs w:val="24"/>
          <w:u w:val="none"/>
          <w:bdr w:val="none" w:color="auto" w:sz="0" w:space="0"/>
          <w:shd w:val="clear" w:fill="FFFFFF"/>
        </w:rPr>
        <w:instrText xml:space="preserve"> HYPERLINK "https://www.66law.cn/special/gsizc/" \o "公司章程" \t "https://www.66law.cn/contractmodel/_blank" </w:instrText>
      </w:r>
      <w:r>
        <w:rPr>
          <w:rFonts w:hint="default" w:ascii="Tahoma" w:hAnsi="Tahoma" w:eastAsia="Tahoma" w:cs="Tahoma"/>
          <w:i w:val="0"/>
          <w:caps w:val="0"/>
          <w:color w:val="297ACC"/>
          <w:spacing w:val="0"/>
          <w:sz w:val="24"/>
          <w:szCs w:val="24"/>
          <w:u w:val="none"/>
          <w:bdr w:val="none" w:color="auto" w:sz="0" w:space="0"/>
          <w:shd w:val="clear" w:fill="FFFFFF"/>
        </w:rPr>
        <w:fldChar w:fldCharType="separate"/>
      </w:r>
      <w:r>
        <w:rPr>
          <w:rStyle w:val="11"/>
          <w:rFonts w:hint="default" w:ascii="Tahoma" w:hAnsi="Tahoma" w:eastAsia="Tahoma" w:cs="Tahoma"/>
          <w:i w:val="0"/>
          <w:caps w:val="0"/>
          <w:color w:val="297ACC"/>
          <w:spacing w:val="0"/>
          <w:sz w:val="24"/>
          <w:szCs w:val="24"/>
          <w:u w:val="none"/>
          <w:bdr w:val="none" w:color="auto" w:sz="0" w:space="0"/>
          <w:shd w:val="clear" w:fill="FFFFFF"/>
        </w:rPr>
        <w:t>公司章程</w:t>
      </w:r>
      <w:r>
        <w:rPr>
          <w:rFonts w:hint="default" w:ascii="Tahoma" w:hAnsi="Tahoma" w:eastAsia="Tahoma" w:cs="Tahoma"/>
          <w:i w:val="0"/>
          <w:caps w:val="0"/>
          <w:color w:val="297ACC"/>
          <w:spacing w:val="0"/>
          <w:sz w:val="24"/>
          <w:szCs w:val="24"/>
          <w:u w:val="none"/>
          <w:bdr w:val="none" w:color="auto" w:sz="0" w:space="0"/>
          <w:shd w:val="clear" w:fill="FFFFFF"/>
        </w:rPr>
        <w:fldChar w:fldCharType="end"/>
      </w:r>
      <w:r>
        <w:rPr>
          <w:rFonts w:hint="default" w:ascii="Tahoma" w:hAnsi="Tahoma" w:eastAsia="Tahoma" w:cs="Tahoma"/>
          <w:i w:val="0"/>
          <w:caps w:val="0"/>
          <w:color w:val="333333"/>
          <w:spacing w:val="0"/>
          <w:sz w:val="24"/>
          <w:szCs w:val="24"/>
          <w:bdr w:val="none" w:color="auto" w:sz="0" w:space="0"/>
          <w:shd w:val="clear" w:fill="FFFFFF"/>
        </w:rPr>
        <w:t>的规定，经友好协商，本着平等互利、诚实信用的原则，签订本</w:t>
      </w:r>
      <w:r>
        <w:rPr>
          <w:rFonts w:hint="default" w:ascii="Tahoma" w:hAnsi="Tahoma" w:eastAsia="Tahoma" w:cs="Tahoma"/>
          <w:i w:val="0"/>
          <w:caps w:val="0"/>
          <w:color w:val="297ACC"/>
          <w:spacing w:val="0"/>
          <w:sz w:val="24"/>
          <w:szCs w:val="24"/>
          <w:u w:val="none"/>
          <w:bdr w:val="none" w:color="auto" w:sz="0" w:space="0"/>
          <w:shd w:val="clear" w:fill="FFFFFF"/>
        </w:rPr>
        <w:fldChar w:fldCharType="begin"/>
      </w:r>
      <w:r>
        <w:rPr>
          <w:rFonts w:hint="default" w:ascii="Tahoma" w:hAnsi="Tahoma" w:eastAsia="Tahoma" w:cs="Tahoma"/>
          <w:i w:val="0"/>
          <w:caps w:val="0"/>
          <w:color w:val="297ACC"/>
          <w:spacing w:val="0"/>
          <w:sz w:val="24"/>
          <w:szCs w:val="24"/>
          <w:u w:val="none"/>
          <w:bdr w:val="none" w:color="auto" w:sz="0" w:space="0"/>
          <w:shd w:val="clear" w:fill="FFFFFF"/>
        </w:rPr>
        <w:instrText xml:space="preserve"> HYPERLINK "https://www.66law.cn/special/gqzr/" \o "股权转让协议" \t "https://www.66law.cn/contractmodel/_blank" </w:instrText>
      </w:r>
      <w:r>
        <w:rPr>
          <w:rFonts w:hint="default" w:ascii="Tahoma" w:hAnsi="Tahoma" w:eastAsia="Tahoma" w:cs="Tahoma"/>
          <w:i w:val="0"/>
          <w:caps w:val="0"/>
          <w:color w:val="297ACC"/>
          <w:spacing w:val="0"/>
          <w:sz w:val="24"/>
          <w:szCs w:val="24"/>
          <w:u w:val="none"/>
          <w:bdr w:val="none" w:color="auto" w:sz="0" w:space="0"/>
          <w:shd w:val="clear" w:fill="FFFFFF"/>
        </w:rPr>
        <w:fldChar w:fldCharType="separate"/>
      </w:r>
      <w:r>
        <w:rPr>
          <w:rStyle w:val="11"/>
          <w:rFonts w:hint="default" w:ascii="Tahoma" w:hAnsi="Tahoma" w:eastAsia="Tahoma" w:cs="Tahoma"/>
          <w:i w:val="0"/>
          <w:caps w:val="0"/>
          <w:color w:val="297ACC"/>
          <w:spacing w:val="0"/>
          <w:sz w:val="24"/>
          <w:szCs w:val="24"/>
          <w:u w:val="none"/>
          <w:bdr w:val="none" w:color="auto" w:sz="0" w:space="0"/>
          <w:shd w:val="clear" w:fill="FFFFFF"/>
        </w:rPr>
        <w:t>股权转让协议</w:t>
      </w:r>
      <w:r>
        <w:rPr>
          <w:rFonts w:hint="default" w:ascii="Tahoma" w:hAnsi="Tahoma" w:eastAsia="Tahoma" w:cs="Tahoma"/>
          <w:i w:val="0"/>
          <w:caps w:val="0"/>
          <w:color w:val="297ACC"/>
          <w:spacing w:val="0"/>
          <w:sz w:val="24"/>
          <w:szCs w:val="24"/>
          <w:u w:val="none"/>
          <w:bdr w:val="none" w:color="auto" w:sz="0" w:space="0"/>
          <w:shd w:val="clear" w:fill="FFFFFF"/>
        </w:rPr>
        <w:fldChar w:fldCharType="end"/>
      </w:r>
      <w:r>
        <w:rPr>
          <w:rFonts w:hint="default" w:ascii="Tahoma" w:hAnsi="Tahoma" w:eastAsia="Tahoma" w:cs="Tahoma"/>
          <w:i w:val="0"/>
          <w:caps w:val="0"/>
          <w:color w:val="333333"/>
          <w:spacing w:val="0"/>
          <w:sz w:val="24"/>
          <w:szCs w:val="24"/>
          <w:bdr w:val="none" w:color="auto" w:sz="0" w:space="0"/>
          <w:shd w:val="clear" w:fill="FFFFFF"/>
        </w:rPr>
        <w:t>，以资双方共同遵守。</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甲方(转让方)：</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297ACC"/>
          <w:spacing w:val="0"/>
          <w:sz w:val="24"/>
          <w:szCs w:val="24"/>
          <w:u w:val="none"/>
          <w:bdr w:val="none" w:color="auto" w:sz="0" w:space="0"/>
          <w:shd w:val="clear" w:fill="FFFFFF"/>
        </w:rPr>
        <w:fldChar w:fldCharType="begin"/>
      </w:r>
      <w:r>
        <w:rPr>
          <w:rFonts w:hint="default" w:ascii="Tahoma" w:hAnsi="Tahoma" w:eastAsia="Tahoma" w:cs="Tahoma"/>
          <w:i w:val="0"/>
          <w:caps w:val="0"/>
          <w:color w:val="297ACC"/>
          <w:spacing w:val="0"/>
          <w:sz w:val="24"/>
          <w:szCs w:val="24"/>
          <w:u w:val="none"/>
          <w:bdr w:val="none" w:color="auto" w:sz="0" w:space="0"/>
          <w:shd w:val="clear" w:fill="FFFFFF"/>
        </w:rPr>
        <w:instrText xml:space="preserve"> HYPERLINK "https://www.66law.cn/special/jmsfz/" \o "身份证" \t "https://www.66law.cn/contractmodel/_blank" </w:instrText>
      </w:r>
      <w:r>
        <w:rPr>
          <w:rFonts w:hint="default" w:ascii="Tahoma" w:hAnsi="Tahoma" w:eastAsia="Tahoma" w:cs="Tahoma"/>
          <w:i w:val="0"/>
          <w:caps w:val="0"/>
          <w:color w:val="297ACC"/>
          <w:spacing w:val="0"/>
          <w:sz w:val="24"/>
          <w:szCs w:val="24"/>
          <w:u w:val="none"/>
          <w:bdr w:val="none" w:color="auto" w:sz="0" w:space="0"/>
          <w:shd w:val="clear" w:fill="FFFFFF"/>
        </w:rPr>
        <w:fldChar w:fldCharType="separate"/>
      </w:r>
      <w:r>
        <w:rPr>
          <w:rStyle w:val="11"/>
          <w:rFonts w:hint="default" w:ascii="Tahoma" w:hAnsi="Tahoma" w:eastAsia="Tahoma" w:cs="Tahoma"/>
          <w:i w:val="0"/>
          <w:caps w:val="0"/>
          <w:color w:val="297ACC"/>
          <w:spacing w:val="0"/>
          <w:sz w:val="24"/>
          <w:szCs w:val="24"/>
          <w:u w:val="none"/>
          <w:bdr w:val="none" w:color="auto" w:sz="0" w:space="0"/>
          <w:shd w:val="clear" w:fill="FFFFFF"/>
        </w:rPr>
        <w:t>身份证</w:t>
      </w:r>
      <w:r>
        <w:rPr>
          <w:rFonts w:hint="default" w:ascii="Tahoma" w:hAnsi="Tahoma" w:eastAsia="Tahoma" w:cs="Tahoma"/>
          <w:i w:val="0"/>
          <w:caps w:val="0"/>
          <w:color w:val="297ACC"/>
          <w:spacing w:val="0"/>
          <w:sz w:val="24"/>
          <w:szCs w:val="24"/>
          <w:u w:val="none"/>
          <w:bdr w:val="none" w:color="auto" w:sz="0" w:space="0"/>
          <w:shd w:val="clear" w:fill="FFFFFF"/>
        </w:rPr>
        <w:fldChar w:fldCharType="end"/>
      </w:r>
      <w:r>
        <w:rPr>
          <w:rFonts w:hint="default" w:ascii="Tahoma" w:hAnsi="Tahoma" w:eastAsia="Tahoma" w:cs="Tahoma"/>
          <w:i w:val="0"/>
          <w:caps w:val="0"/>
          <w:color w:val="333333"/>
          <w:spacing w:val="0"/>
          <w:sz w:val="24"/>
          <w:szCs w:val="24"/>
          <w:bdr w:val="none" w:color="auto" w:sz="0" w:space="0"/>
          <w:shd w:val="clear" w:fill="FFFFFF"/>
        </w:rPr>
        <w:t>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乙方(受让方)：</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身份证号：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Style w:val="9"/>
          <w:rFonts w:hint="default" w:ascii="Tahoma" w:hAnsi="Tahoma" w:eastAsia="Tahoma" w:cs="Tahoma"/>
          <w:i w:val="0"/>
          <w:caps w:val="0"/>
          <w:color w:val="333333"/>
          <w:spacing w:val="0"/>
          <w:sz w:val="24"/>
          <w:szCs w:val="24"/>
          <w:bdr w:val="none" w:color="auto" w:sz="0" w:space="0"/>
          <w:shd w:val="clear" w:fill="FFFFFF"/>
        </w:rPr>
        <w:t>第一条 股权的转让</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1、甲方将其持有该</w:t>
      </w:r>
      <w:r>
        <w:rPr>
          <w:rFonts w:hint="default" w:ascii="Tahoma" w:hAnsi="Tahoma" w:eastAsia="Tahoma" w:cs="Tahoma"/>
          <w:i w:val="0"/>
          <w:caps w:val="0"/>
          <w:color w:val="297ACC"/>
          <w:spacing w:val="0"/>
          <w:sz w:val="24"/>
          <w:szCs w:val="24"/>
          <w:u w:val="none"/>
          <w:bdr w:val="none" w:color="auto" w:sz="0" w:space="0"/>
          <w:shd w:val="clear" w:fill="FFFFFF"/>
        </w:rPr>
        <w:fldChar w:fldCharType="begin"/>
      </w:r>
      <w:r>
        <w:rPr>
          <w:rFonts w:hint="default" w:ascii="Tahoma" w:hAnsi="Tahoma" w:eastAsia="Tahoma" w:cs="Tahoma"/>
          <w:i w:val="0"/>
          <w:caps w:val="0"/>
          <w:color w:val="297ACC"/>
          <w:spacing w:val="0"/>
          <w:sz w:val="24"/>
          <w:szCs w:val="24"/>
          <w:u w:val="none"/>
          <w:bdr w:val="none" w:color="auto" w:sz="0" w:space="0"/>
          <w:shd w:val="clear" w:fill="FFFFFF"/>
        </w:rPr>
        <w:instrText xml:space="preserve"> HYPERLINK "https://v.66law.cn/shuofa/gsf/gsfgd/" \o "公司" \t "https://www.66law.cn/contractmodel/_blank" </w:instrText>
      </w:r>
      <w:r>
        <w:rPr>
          <w:rFonts w:hint="default" w:ascii="Tahoma" w:hAnsi="Tahoma" w:eastAsia="Tahoma" w:cs="Tahoma"/>
          <w:i w:val="0"/>
          <w:caps w:val="0"/>
          <w:color w:val="297ACC"/>
          <w:spacing w:val="0"/>
          <w:sz w:val="24"/>
          <w:szCs w:val="24"/>
          <w:u w:val="none"/>
          <w:bdr w:val="none" w:color="auto" w:sz="0" w:space="0"/>
          <w:shd w:val="clear" w:fill="FFFFFF"/>
        </w:rPr>
        <w:fldChar w:fldCharType="separate"/>
      </w:r>
      <w:r>
        <w:rPr>
          <w:rStyle w:val="11"/>
          <w:rFonts w:hint="default" w:ascii="Tahoma" w:hAnsi="Tahoma" w:eastAsia="Tahoma" w:cs="Tahoma"/>
          <w:i w:val="0"/>
          <w:caps w:val="0"/>
          <w:color w:val="297ACC"/>
          <w:spacing w:val="0"/>
          <w:sz w:val="24"/>
          <w:szCs w:val="24"/>
          <w:u w:val="none"/>
          <w:bdr w:val="none" w:color="auto" w:sz="0" w:space="0"/>
          <w:shd w:val="clear" w:fill="FFFFFF"/>
        </w:rPr>
        <w:t>公司</w:t>
      </w:r>
      <w:r>
        <w:rPr>
          <w:rFonts w:hint="default" w:ascii="Tahoma" w:hAnsi="Tahoma" w:eastAsia="Tahoma" w:cs="Tahoma"/>
          <w:i w:val="0"/>
          <w:caps w:val="0"/>
          <w:color w:val="297ACC"/>
          <w:spacing w:val="0"/>
          <w:sz w:val="24"/>
          <w:szCs w:val="24"/>
          <w:u w:val="none"/>
          <w:bdr w:val="none" w:color="auto" w:sz="0" w:space="0"/>
          <w:shd w:val="clear" w:fill="FFFFFF"/>
        </w:rPr>
        <w:fldChar w:fldCharType="end"/>
      </w:r>
      <w:r>
        <w:rPr>
          <w:rFonts w:hint="default" w:ascii="Tahoma" w:hAnsi="Tahoma" w:eastAsia="Tahoma" w:cs="Tahoma"/>
          <w:i w:val="0"/>
          <w:caps w:val="0"/>
          <w:color w:val="333333"/>
          <w:spacing w:val="0"/>
          <w:sz w:val="24"/>
          <w:szCs w:val="24"/>
          <w:u w:val="single"/>
          <w:bdr w:val="none" w:color="auto" w:sz="0" w:space="0"/>
          <w:shd w:val="clear" w:fill="FFFFFF"/>
        </w:rPr>
        <w:t> </w:t>
      </w:r>
      <w:r>
        <w:rPr>
          <w:rFonts w:hint="default" w:ascii="Tahoma" w:hAnsi="Tahoma" w:eastAsia="Tahoma" w:cs="Tahoma"/>
          <w:i w:val="0"/>
          <w:caps w:val="0"/>
          <w:color w:val="333333"/>
          <w:spacing w:val="0"/>
          <w:sz w:val="24"/>
          <w:szCs w:val="24"/>
          <w:bdr w:val="none" w:color="auto" w:sz="0" w:space="0"/>
          <w:shd w:val="clear" w:fill="FFFFFF"/>
        </w:rPr>
        <w:t>%的</w:t>
      </w:r>
      <w:r>
        <w:rPr>
          <w:rFonts w:hint="default" w:ascii="Tahoma" w:hAnsi="Tahoma" w:eastAsia="Tahoma" w:cs="Tahoma"/>
          <w:i w:val="0"/>
          <w:caps w:val="0"/>
          <w:color w:val="297ACC"/>
          <w:spacing w:val="0"/>
          <w:sz w:val="24"/>
          <w:szCs w:val="24"/>
          <w:u w:val="none"/>
          <w:bdr w:val="none" w:color="auto" w:sz="0" w:space="0"/>
          <w:shd w:val="clear" w:fill="FFFFFF"/>
        </w:rPr>
        <w:fldChar w:fldCharType="begin"/>
      </w:r>
      <w:r>
        <w:rPr>
          <w:rFonts w:hint="default" w:ascii="Tahoma" w:hAnsi="Tahoma" w:eastAsia="Tahoma" w:cs="Tahoma"/>
          <w:i w:val="0"/>
          <w:caps w:val="0"/>
          <w:color w:val="297ACC"/>
          <w:spacing w:val="0"/>
          <w:sz w:val="24"/>
          <w:szCs w:val="24"/>
          <w:u w:val="none"/>
          <w:bdr w:val="none" w:color="auto" w:sz="0" w:space="0"/>
          <w:shd w:val="clear" w:fill="FFFFFF"/>
        </w:rPr>
        <w:instrText xml:space="preserve"> HYPERLINK "https://www.66law.cn/special/gqzr/" \o "股权转让" \t "https://www.66law.cn/contractmodel/_blank" </w:instrText>
      </w:r>
      <w:r>
        <w:rPr>
          <w:rFonts w:hint="default" w:ascii="Tahoma" w:hAnsi="Tahoma" w:eastAsia="Tahoma" w:cs="Tahoma"/>
          <w:i w:val="0"/>
          <w:caps w:val="0"/>
          <w:color w:val="297ACC"/>
          <w:spacing w:val="0"/>
          <w:sz w:val="24"/>
          <w:szCs w:val="24"/>
          <w:u w:val="none"/>
          <w:bdr w:val="none" w:color="auto" w:sz="0" w:space="0"/>
          <w:shd w:val="clear" w:fill="FFFFFF"/>
        </w:rPr>
        <w:fldChar w:fldCharType="separate"/>
      </w:r>
      <w:r>
        <w:rPr>
          <w:rStyle w:val="11"/>
          <w:rFonts w:hint="default" w:ascii="Tahoma" w:hAnsi="Tahoma" w:eastAsia="Tahoma" w:cs="Tahoma"/>
          <w:i w:val="0"/>
          <w:caps w:val="0"/>
          <w:color w:val="297ACC"/>
          <w:spacing w:val="0"/>
          <w:sz w:val="24"/>
          <w:szCs w:val="24"/>
          <w:u w:val="none"/>
          <w:bdr w:val="none" w:color="auto" w:sz="0" w:space="0"/>
          <w:shd w:val="clear" w:fill="FFFFFF"/>
        </w:rPr>
        <w:t>股权转让</w:t>
      </w:r>
      <w:r>
        <w:rPr>
          <w:rFonts w:hint="default" w:ascii="Tahoma" w:hAnsi="Tahoma" w:eastAsia="Tahoma" w:cs="Tahoma"/>
          <w:i w:val="0"/>
          <w:caps w:val="0"/>
          <w:color w:val="297ACC"/>
          <w:spacing w:val="0"/>
          <w:sz w:val="24"/>
          <w:szCs w:val="24"/>
          <w:u w:val="none"/>
          <w:bdr w:val="none" w:color="auto" w:sz="0" w:space="0"/>
          <w:shd w:val="clear" w:fill="FFFFFF"/>
        </w:rPr>
        <w:fldChar w:fldCharType="end"/>
      </w:r>
      <w:r>
        <w:rPr>
          <w:rFonts w:hint="default" w:ascii="Tahoma" w:hAnsi="Tahoma" w:eastAsia="Tahoma" w:cs="Tahoma"/>
          <w:i w:val="0"/>
          <w:caps w:val="0"/>
          <w:color w:val="333333"/>
          <w:spacing w:val="0"/>
          <w:sz w:val="24"/>
          <w:szCs w:val="24"/>
          <w:bdr w:val="none" w:color="auto" w:sz="0" w:space="0"/>
          <w:shd w:val="clear" w:fill="FFFFFF"/>
        </w:rPr>
        <w:t>给乙方；</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2、乙方同意接受上述转让的股权；</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3、甲乙双方确定的转让价格为人民币</w:t>
      </w:r>
      <w:r>
        <w:rPr>
          <w:rFonts w:hint="default" w:ascii="Tahoma" w:hAnsi="Tahoma" w:eastAsia="Tahoma" w:cs="Tahoma"/>
          <w:i w:val="0"/>
          <w:caps w:val="0"/>
          <w:color w:val="333333"/>
          <w:spacing w:val="0"/>
          <w:sz w:val="24"/>
          <w:szCs w:val="24"/>
          <w:u w:val="single"/>
          <w:bdr w:val="none" w:color="auto" w:sz="0" w:space="0"/>
          <w:shd w:val="clear" w:fill="FFFFFF"/>
        </w:rPr>
        <w:t> </w:t>
      </w:r>
      <w:r>
        <w:rPr>
          <w:rFonts w:hint="default" w:ascii="Tahoma" w:hAnsi="Tahoma" w:eastAsia="Tahoma" w:cs="Tahoma"/>
          <w:i w:val="0"/>
          <w:caps w:val="0"/>
          <w:color w:val="333333"/>
          <w:spacing w:val="0"/>
          <w:sz w:val="24"/>
          <w:szCs w:val="24"/>
          <w:bdr w:val="none" w:color="auto" w:sz="0" w:space="0"/>
          <w:shd w:val="clear" w:fill="FFFFFF"/>
        </w:rPr>
        <w:t>万元；</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4、甲方保证向乙方转让的股权不存在第三人的请求权，没有设置任何质押，未涉及任何争议及诉讼。</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5、甲方向乙方转让的股权中尚未实际缴纳出资的部分，转让后，由乙方继续履行这部分股权的出资义务。</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6、本次股权转让完成后，乙方即享受</w:t>
      </w:r>
      <w:r>
        <w:rPr>
          <w:rFonts w:hint="default" w:ascii="Tahoma" w:hAnsi="Tahoma" w:eastAsia="Tahoma" w:cs="Tahoma"/>
          <w:i w:val="0"/>
          <w:caps w:val="0"/>
          <w:color w:val="333333"/>
          <w:spacing w:val="0"/>
          <w:sz w:val="24"/>
          <w:szCs w:val="24"/>
          <w:u w:val="single"/>
          <w:bdr w:val="none" w:color="auto" w:sz="0" w:space="0"/>
          <w:shd w:val="clear" w:fill="FFFFFF"/>
        </w:rPr>
        <w:t> </w:t>
      </w:r>
      <w:r>
        <w:rPr>
          <w:rFonts w:hint="default" w:ascii="Tahoma" w:hAnsi="Tahoma" w:eastAsia="Tahoma" w:cs="Tahoma"/>
          <w:i w:val="0"/>
          <w:caps w:val="0"/>
          <w:color w:val="333333"/>
          <w:spacing w:val="0"/>
          <w:sz w:val="24"/>
          <w:szCs w:val="24"/>
          <w:bdr w:val="none" w:color="auto" w:sz="0" w:space="0"/>
          <w:shd w:val="clear" w:fill="FFFFFF"/>
        </w:rPr>
        <w:t>%的股东权利并承担义务。甲方不再享受相应的股东权利和承担义务。</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7、甲方应对该公司及乙方办理相关审批、变更登记等法律手续提供必要协作与配合。</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Style w:val="9"/>
          <w:rFonts w:hint="default" w:ascii="Tahoma" w:hAnsi="Tahoma" w:eastAsia="Tahoma" w:cs="Tahoma"/>
          <w:i w:val="0"/>
          <w:caps w:val="0"/>
          <w:color w:val="333333"/>
          <w:spacing w:val="0"/>
          <w:sz w:val="24"/>
          <w:szCs w:val="24"/>
          <w:bdr w:val="none" w:color="auto" w:sz="0" w:space="0"/>
          <w:shd w:val="clear" w:fill="FFFFFF"/>
        </w:rPr>
        <w:t>第二条 违约责任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1、本协议正式签订后，任何一方不履行或不完全履行本协议约定条款的，即构成违约。违约方应当负责赔偿其违约行为给守约方造成的损失。</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2、任何一方违约时，守约方有权要求违约方继续履行本协议。</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Style w:val="9"/>
          <w:rFonts w:hint="default" w:ascii="Tahoma" w:hAnsi="Tahoma" w:eastAsia="Tahoma" w:cs="Tahoma"/>
          <w:i w:val="0"/>
          <w:caps w:val="0"/>
          <w:color w:val="333333"/>
          <w:spacing w:val="0"/>
          <w:sz w:val="24"/>
          <w:szCs w:val="24"/>
          <w:bdr w:val="none" w:color="auto" w:sz="0" w:space="0"/>
          <w:shd w:val="clear" w:fill="FFFFFF"/>
        </w:rPr>
        <w:t>第三条 适用法律及争议解决</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1、本协议适用中华人民共和国的法律。</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2、凡因履行本协议所发生的或与本协议有关的一切争议双方应当通过友好协商解决；如协商不成，则将争议提交</w:t>
      </w:r>
      <w:r>
        <w:rPr>
          <w:rFonts w:hint="default" w:ascii="Tahoma" w:hAnsi="Tahoma" w:eastAsia="Tahoma" w:cs="Tahoma"/>
          <w:i w:val="0"/>
          <w:caps w:val="0"/>
          <w:color w:val="333333"/>
          <w:spacing w:val="0"/>
          <w:sz w:val="24"/>
          <w:szCs w:val="24"/>
          <w:u w:val="single"/>
          <w:bdr w:val="none" w:color="auto" w:sz="0" w:space="0"/>
          <w:shd w:val="clear" w:fill="FFFFFF"/>
        </w:rPr>
        <w:t> </w:t>
      </w:r>
      <w:r>
        <w:rPr>
          <w:rFonts w:hint="default" w:ascii="Tahoma" w:hAnsi="Tahoma" w:eastAsia="Tahoma" w:cs="Tahoma"/>
          <w:i w:val="0"/>
          <w:caps w:val="0"/>
          <w:color w:val="333333"/>
          <w:spacing w:val="0"/>
          <w:sz w:val="24"/>
          <w:szCs w:val="24"/>
          <w:bdr w:val="none" w:color="auto" w:sz="0" w:space="0"/>
          <w:shd w:val="clear" w:fill="FFFFFF"/>
        </w:rPr>
        <w:t>仲裁委员会仲裁，按照提交仲裁时该会现行有效的仲裁规则进行仲裁。仲裁裁决是终局的，对甲乙双方均有约束力。</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Style w:val="9"/>
          <w:rFonts w:hint="default" w:ascii="Tahoma" w:hAnsi="Tahoma" w:eastAsia="Tahoma" w:cs="Tahoma"/>
          <w:i w:val="0"/>
          <w:caps w:val="0"/>
          <w:color w:val="333333"/>
          <w:spacing w:val="0"/>
          <w:sz w:val="24"/>
          <w:szCs w:val="24"/>
          <w:bdr w:val="none" w:color="auto" w:sz="0" w:space="0"/>
          <w:shd w:val="clear" w:fill="FFFFFF"/>
        </w:rPr>
        <w:t>第四条 协议的生效及其他</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1、本协议经双方签字盖章后生效。</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2、本协议生效之日即为股权转让之日，该公司据此更改股东名册、换发出资证明书，并向登记机关申请相关变更登记。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3、本合同一式四份，甲乙双方各持一份，该公司存档一份，申请变更登记一份。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（以下无正文）</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甲方(签章)：</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签订日期：</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乙方(签章)：</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bdr w:val="none" w:color="auto" w:sz="0" w:space="0"/>
          <w:shd w:val="clear" w:fill="FFFFFF"/>
        </w:rPr>
        <w:t>签订日期：</w:t>
      </w: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382BAA"/>
    <w:rsid w:val="00013D1E"/>
    <w:rsid w:val="0010267E"/>
    <w:rsid w:val="001B597C"/>
    <w:rsid w:val="00242C54"/>
    <w:rsid w:val="002500C4"/>
    <w:rsid w:val="002B43E6"/>
    <w:rsid w:val="00331615"/>
    <w:rsid w:val="00397422"/>
    <w:rsid w:val="003F1F4C"/>
    <w:rsid w:val="006C13C5"/>
    <w:rsid w:val="00716CB8"/>
    <w:rsid w:val="00793A3C"/>
    <w:rsid w:val="008C40BF"/>
    <w:rsid w:val="00A01AAF"/>
    <w:rsid w:val="00B631B7"/>
    <w:rsid w:val="00BE1408"/>
    <w:rsid w:val="00C21404"/>
    <w:rsid w:val="00D7050F"/>
    <w:rsid w:val="00DF3959"/>
    <w:rsid w:val="00DF71E8"/>
    <w:rsid w:val="00EE6FEC"/>
    <w:rsid w:val="00FA7556"/>
    <w:rsid w:val="01113057"/>
    <w:rsid w:val="011D2B84"/>
    <w:rsid w:val="013269BA"/>
    <w:rsid w:val="0135409C"/>
    <w:rsid w:val="0142265B"/>
    <w:rsid w:val="014240F5"/>
    <w:rsid w:val="01485859"/>
    <w:rsid w:val="014968E2"/>
    <w:rsid w:val="0155503C"/>
    <w:rsid w:val="01556C9F"/>
    <w:rsid w:val="017C032E"/>
    <w:rsid w:val="01810B24"/>
    <w:rsid w:val="018E6EC6"/>
    <w:rsid w:val="019965B6"/>
    <w:rsid w:val="019D62BF"/>
    <w:rsid w:val="01A64CAC"/>
    <w:rsid w:val="01AB34B2"/>
    <w:rsid w:val="01B3060E"/>
    <w:rsid w:val="01BD695E"/>
    <w:rsid w:val="01DB7170"/>
    <w:rsid w:val="01E52405"/>
    <w:rsid w:val="02015EB4"/>
    <w:rsid w:val="02061F9B"/>
    <w:rsid w:val="020B68D2"/>
    <w:rsid w:val="020D0183"/>
    <w:rsid w:val="022220F5"/>
    <w:rsid w:val="02430199"/>
    <w:rsid w:val="024A104A"/>
    <w:rsid w:val="024B32E9"/>
    <w:rsid w:val="02623BAD"/>
    <w:rsid w:val="0271086E"/>
    <w:rsid w:val="028D7DE7"/>
    <w:rsid w:val="02926F26"/>
    <w:rsid w:val="029602B2"/>
    <w:rsid w:val="02A862A0"/>
    <w:rsid w:val="02C566F4"/>
    <w:rsid w:val="02CB45D8"/>
    <w:rsid w:val="02F23448"/>
    <w:rsid w:val="03086271"/>
    <w:rsid w:val="03581791"/>
    <w:rsid w:val="035E6E9C"/>
    <w:rsid w:val="036D406E"/>
    <w:rsid w:val="03805889"/>
    <w:rsid w:val="039A796E"/>
    <w:rsid w:val="039D28F1"/>
    <w:rsid w:val="039F41F9"/>
    <w:rsid w:val="03A33E2D"/>
    <w:rsid w:val="03A3655A"/>
    <w:rsid w:val="03AC3D75"/>
    <w:rsid w:val="03BF7AC3"/>
    <w:rsid w:val="03C36644"/>
    <w:rsid w:val="03CE2FC1"/>
    <w:rsid w:val="03D80D6A"/>
    <w:rsid w:val="03DD34EC"/>
    <w:rsid w:val="03DD5165"/>
    <w:rsid w:val="03F002AD"/>
    <w:rsid w:val="03F705E6"/>
    <w:rsid w:val="041F270D"/>
    <w:rsid w:val="04230BEE"/>
    <w:rsid w:val="044D2E1E"/>
    <w:rsid w:val="045E7F0A"/>
    <w:rsid w:val="046F4113"/>
    <w:rsid w:val="0474363C"/>
    <w:rsid w:val="047D5A9D"/>
    <w:rsid w:val="04845689"/>
    <w:rsid w:val="048505AA"/>
    <w:rsid w:val="04923789"/>
    <w:rsid w:val="049413D9"/>
    <w:rsid w:val="04C40393"/>
    <w:rsid w:val="04DA7EC7"/>
    <w:rsid w:val="04DC05A7"/>
    <w:rsid w:val="04E015B7"/>
    <w:rsid w:val="04E11247"/>
    <w:rsid w:val="04E74FE6"/>
    <w:rsid w:val="051155B1"/>
    <w:rsid w:val="05390C79"/>
    <w:rsid w:val="054A3501"/>
    <w:rsid w:val="05554AD2"/>
    <w:rsid w:val="059A7D7C"/>
    <w:rsid w:val="059B4B6E"/>
    <w:rsid w:val="05A02CDA"/>
    <w:rsid w:val="05A315E8"/>
    <w:rsid w:val="05B02CF5"/>
    <w:rsid w:val="05C32983"/>
    <w:rsid w:val="05C62CC8"/>
    <w:rsid w:val="05DD62F6"/>
    <w:rsid w:val="05F53B15"/>
    <w:rsid w:val="0601450A"/>
    <w:rsid w:val="0606303B"/>
    <w:rsid w:val="06191C2E"/>
    <w:rsid w:val="06287EBE"/>
    <w:rsid w:val="062E2D6C"/>
    <w:rsid w:val="063A2D13"/>
    <w:rsid w:val="0649374B"/>
    <w:rsid w:val="065C340E"/>
    <w:rsid w:val="06684A1B"/>
    <w:rsid w:val="067430A6"/>
    <w:rsid w:val="068428C3"/>
    <w:rsid w:val="06A52225"/>
    <w:rsid w:val="06A55176"/>
    <w:rsid w:val="06B92D76"/>
    <w:rsid w:val="06C112FF"/>
    <w:rsid w:val="06CA60EE"/>
    <w:rsid w:val="06D87532"/>
    <w:rsid w:val="06EF4D53"/>
    <w:rsid w:val="06F36BA4"/>
    <w:rsid w:val="07166441"/>
    <w:rsid w:val="071A1C38"/>
    <w:rsid w:val="07226679"/>
    <w:rsid w:val="072A38BF"/>
    <w:rsid w:val="072D56CD"/>
    <w:rsid w:val="074161D9"/>
    <w:rsid w:val="07422A98"/>
    <w:rsid w:val="075113D8"/>
    <w:rsid w:val="075239D0"/>
    <w:rsid w:val="076F225F"/>
    <w:rsid w:val="078179E6"/>
    <w:rsid w:val="0796322A"/>
    <w:rsid w:val="079F6683"/>
    <w:rsid w:val="07BC6B86"/>
    <w:rsid w:val="07C02BA1"/>
    <w:rsid w:val="07C47F6E"/>
    <w:rsid w:val="07C674F5"/>
    <w:rsid w:val="07C949AE"/>
    <w:rsid w:val="07EB51A8"/>
    <w:rsid w:val="07F01EF1"/>
    <w:rsid w:val="07F7668A"/>
    <w:rsid w:val="07F91BC0"/>
    <w:rsid w:val="08796CE6"/>
    <w:rsid w:val="08826586"/>
    <w:rsid w:val="088B7F35"/>
    <w:rsid w:val="0897470C"/>
    <w:rsid w:val="08C01BB7"/>
    <w:rsid w:val="08C117C3"/>
    <w:rsid w:val="08C80396"/>
    <w:rsid w:val="08C9551A"/>
    <w:rsid w:val="08D01A79"/>
    <w:rsid w:val="08DF63FB"/>
    <w:rsid w:val="08E04A5B"/>
    <w:rsid w:val="08EF24CC"/>
    <w:rsid w:val="08F52F66"/>
    <w:rsid w:val="09044059"/>
    <w:rsid w:val="091E4B87"/>
    <w:rsid w:val="09360024"/>
    <w:rsid w:val="09360AD9"/>
    <w:rsid w:val="09436560"/>
    <w:rsid w:val="09520DF9"/>
    <w:rsid w:val="09565D48"/>
    <w:rsid w:val="09831897"/>
    <w:rsid w:val="09850965"/>
    <w:rsid w:val="0989295F"/>
    <w:rsid w:val="098C52FC"/>
    <w:rsid w:val="09A069D3"/>
    <w:rsid w:val="09B94077"/>
    <w:rsid w:val="09E03C9D"/>
    <w:rsid w:val="09F90C0D"/>
    <w:rsid w:val="09FA653E"/>
    <w:rsid w:val="0A0332FC"/>
    <w:rsid w:val="0A12784B"/>
    <w:rsid w:val="0A4D51A7"/>
    <w:rsid w:val="0A69168C"/>
    <w:rsid w:val="0A6D2241"/>
    <w:rsid w:val="0A733CAA"/>
    <w:rsid w:val="0A7615BC"/>
    <w:rsid w:val="0A826173"/>
    <w:rsid w:val="0A84498B"/>
    <w:rsid w:val="0A8E5238"/>
    <w:rsid w:val="0AA3490B"/>
    <w:rsid w:val="0AAA04D5"/>
    <w:rsid w:val="0AC14CA1"/>
    <w:rsid w:val="0AC62846"/>
    <w:rsid w:val="0AC75F32"/>
    <w:rsid w:val="0AD06DDE"/>
    <w:rsid w:val="0ADB5740"/>
    <w:rsid w:val="0AE32F8C"/>
    <w:rsid w:val="0AEA012A"/>
    <w:rsid w:val="0B000BC1"/>
    <w:rsid w:val="0B307F9C"/>
    <w:rsid w:val="0B38540D"/>
    <w:rsid w:val="0B422DAF"/>
    <w:rsid w:val="0B434B61"/>
    <w:rsid w:val="0B817CEC"/>
    <w:rsid w:val="0B972D57"/>
    <w:rsid w:val="0B9D34BC"/>
    <w:rsid w:val="0BB6668C"/>
    <w:rsid w:val="0BBA46A6"/>
    <w:rsid w:val="0BBC0C2C"/>
    <w:rsid w:val="0BC7790E"/>
    <w:rsid w:val="0BF0142B"/>
    <w:rsid w:val="0BF7392F"/>
    <w:rsid w:val="0C0B6202"/>
    <w:rsid w:val="0C154E71"/>
    <w:rsid w:val="0C1A3405"/>
    <w:rsid w:val="0C2E69EE"/>
    <w:rsid w:val="0C3532E4"/>
    <w:rsid w:val="0C4C7F55"/>
    <w:rsid w:val="0C595C72"/>
    <w:rsid w:val="0C614AE1"/>
    <w:rsid w:val="0C707740"/>
    <w:rsid w:val="0C7201EC"/>
    <w:rsid w:val="0C80631B"/>
    <w:rsid w:val="0C9A708B"/>
    <w:rsid w:val="0CCE3680"/>
    <w:rsid w:val="0CDA7F62"/>
    <w:rsid w:val="0CF0085B"/>
    <w:rsid w:val="0D3C42E1"/>
    <w:rsid w:val="0D473CAD"/>
    <w:rsid w:val="0D6227F8"/>
    <w:rsid w:val="0D6B06D9"/>
    <w:rsid w:val="0D6C249D"/>
    <w:rsid w:val="0D761B59"/>
    <w:rsid w:val="0D9F4976"/>
    <w:rsid w:val="0D9F6654"/>
    <w:rsid w:val="0DB41ACB"/>
    <w:rsid w:val="0DC348BB"/>
    <w:rsid w:val="0DD46B4B"/>
    <w:rsid w:val="0DD65C74"/>
    <w:rsid w:val="0DD92BBA"/>
    <w:rsid w:val="0DE91766"/>
    <w:rsid w:val="0DEF1339"/>
    <w:rsid w:val="0DF30D59"/>
    <w:rsid w:val="0E031123"/>
    <w:rsid w:val="0E130680"/>
    <w:rsid w:val="0E14293F"/>
    <w:rsid w:val="0E234F34"/>
    <w:rsid w:val="0E240990"/>
    <w:rsid w:val="0E2B7CD8"/>
    <w:rsid w:val="0E4722E8"/>
    <w:rsid w:val="0E6C72A7"/>
    <w:rsid w:val="0E745070"/>
    <w:rsid w:val="0E802588"/>
    <w:rsid w:val="0E924513"/>
    <w:rsid w:val="0ECC5C5B"/>
    <w:rsid w:val="0EE03DE8"/>
    <w:rsid w:val="0EFB6C9E"/>
    <w:rsid w:val="0F0943CA"/>
    <w:rsid w:val="0F114C5C"/>
    <w:rsid w:val="0F197D3F"/>
    <w:rsid w:val="0F3E58B3"/>
    <w:rsid w:val="0F58041F"/>
    <w:rsid w:val="0F5807D5"/>
    <w:rsid w:val="0F594FBD"/>
    <w:rsid w:val="0F647554"/>
    <w:rsid w:val="0F75436D"/>
    <w:rsid w:val="0F80219C"/>
    <w:rsid w:val="0FAA0D6C"/>
    <w:rsid w:val="0FC740EF"/>
    <w:rsid w:val="0FD17BD9"/>
    <w:rsid w:val="0FD73042"/>
    <w:rsid w:val="0FDF4E8A"/>
    <w:rsid w:val="0FE62D6F"/>
    <w:rsid w:val="0FEF49CC"/>
    <w:rsid w:val="0FFC1FC9"/>
    <w:rsid w:val="10086386"/>
    <w:rsid w:val="100B3D61"/>
    <w:rsid w:val="10137B74"/>
    <w:rsid w:val="1019171E"/>
    <w:rsid w:val="10191BBD"/>
    <w:rsid w:val="105A73B0"/>
    <w:rsid w:val="105D5064"/>
    <w:rsid w:val="10643CD4"/>
    <w:rsid w:val="108C78DA"/>
    <w:rsid w:val="10A21D68"/>
    <w:rsid w:val="10A56A76"/>
    <w:rsid w:val="10B500CC"/>
    <w:rsid w:val="10D824EE"/>
    <w:rsid w:val="10E04EFD"/>
    <w:rsid w:val="10E347E4"/>
    <w:rsid w:val="10ED7053"/>
    <w:rsid w:val="11335652"/>
    <w:rsid w:val="113B6C44"/>
    <w:rsid w:val="113F5CE6"/>
    <w:rsid w:val="11655B07"/>
    <w:rsid w:val="1173217D"/>
    <w:rsid w:val="117679F7"/>
    <w:rsid w:val="11816039"/>
    <w:rsid w:val="1182536B"/>
    <w:rsid w:val="1185255F"/>
    <w:rsid w:val="11871763"/>
    <w:rsid w:val="118E3622"/>
    <w:rsid w:val="11A059EA"/>
    <w:rsid w:val="11A911E5"/>
    <w:rsid w:val="11AA3037"/>
    <w:rsid w:val="11F1216F"/>
    <w:rsid w:val="1202050B"/>
    <w:rsid w:val="12093B3C"/>
    <w:rsid w:val="12125C49"/>
    <w:rsid w:val="12145105"/>
    <w:rsid w:val="121907D9"/>
    <w:rsid w:val="12243FA2"/>
    <w:rsid w:val="122D3746"/>
    <w:rsid w:val="123159B4"/>
    <w:rsid w:val="12345B11"/>
    <w:rsid w:val="123B1406"/>
    <w:rsid w:val="124A5FBA"/>
    <w:rsid w:val="12520FCE"/>
    <w:rsid w:val="125D34BA"/>
    <w:rsid w:val="126A4F1D"/>
    <w:rsid w:val="126C6821"/>
    <w:rsid w:val="128833FA"/>
    <w:rsid w:val="128D2785"/>
    <w:rsid w:val="128F71D9"/>
    <w:rsid w:val="129410FC"/>
    <w:rsid w:val="12956CE7"/>
    <w:rsid w:val="12B3329C"/>
    <w:rsid w:val="12BE08A9"/>
    <w:rsid w:val="12C14F2A"/>
    <w:rsid w:val="12C7708B"/>
    <w:rsid w:val="12CB0DD2"/>
    <w:rsid w:val="12E35F92"/>
    <w:rsid w:val="12FB00C1"/>
    <w:rsid w:val="1308719E"/>
    <w:rsid w:val="130F2FCA"/>
    <w:rsid w:val="133F6E1F"/>
    <w:rsid w:val="134877E3"/>
    <w:rsid w:val="134A601C"/>
    <w:rsid w:val="134F1B58"/>
    <w:rsid w:val="13555A8B"/>
    <w:rsid w:val="13663E66"/>
    <w:rsid w:val="13682FE2"/>
    <w:rsid w:val="13932272"/>
    <w:rsid w:val="13A5552F"/>
    <w:rsid w:val="13B64F8D"/>
    <w:rsid w:val="13B95D34"/>
    <w:rsid w:val="13BE3882"/>
    <w:rsid w:val="13D222C0"/>
    <w:rsid w:val="13DF4DDC"/>
    <w:rsid w:val="13E37462"/>
    <w:rsid w:val="13EF72B5"/>
    <w:rsid w:val="1430176A"/>
    <w:rsid w:val="143651CA"/>
    <w:rsid w:val="1447692A"/>
    <w:rsid w:val="144D5091"/>
    <w:rsid w:val="144F2E1C"/>
    <w:rsid w:val="145A63EF"/>
    <w:rsid w:val="14605D3C"/>
    <w:rsid w:val="14673C94"/>
    <w:rsid w:val="146A1DCE"/>
    <w:rsid w:val="1478580D"/>
    <w:rsid w:val="148D047D"/>
    <w:rsid w:val="149A5CB3"/>
    <w:rsid w:val="149C1064"/>
    <w:rsid w:val="149E1B49"/>
    <w:rsid w:val="14A956F3"/>
    <w:rsid w:val="14BA0280"/>
    <w:rsid w:val="14BD5F99"/>
    <w:rsid w:val="14DC6B34"/>
    <w:rsid w:val="14DF78DA"/>
    <w:rsid w:val="14EC2AAE"/>
    <w:rsid w:val="150B3A6D"/>
    <w:rsid w:val="15290609"/>
    <w:rsid w:val="152A0051"/>
    <w:rsid w:val="152A0F05"/>
    <w:rsid w:val="152F2A0A"/>
    <w:rsid w:val="1531378C"/>
    <w:rsid w:val="15313F52"/>
    <w:rsid w:val="15386F95"/>
    <w:rsid w:val="155C4C21"/>
    <w:rsid w:val="15687F17"/>
    <w:rsid w:val="15754D1F"/>
    <w:rsid w:val="15981187"/>
    <w:rsid w:val="15AB17C8"/>
    <w:rsid w:val="15B3059F"/>
    <w:rsid w:val="15B369DF"/>
    <w:rsid w:val="15BE757D"/>
    <w:rsid w:val="15C60056"/>
    <w:rsid w:val="15D43B6A"/>
    <w:rsid w:val="15D62F8D"/>
    <w:rsid w:val="15DD5E0C"/>
    <w:rsid w:val="15FD6C11"/>
    <w:rsid w:val="1606471B"/>
    <w:rsid w:val="160D3476"/>
    <w:rsid w:val="161E71A3"/>
    <w:rsid w:val="161F6D3D"/>
    <w:rsid w:val="162975A6"/>
    <w:rsid w:val="16312E72"/>
    <w:rsid w:val="165B2DD0"/>
    <w:rsid w:val="16607D20"/>
    <w:rsid w:val="1683520C"/>
    <w:rsid w:val="16A774FF"/>
    <w:rsid w:val="16C04F41"/>
    <w:rsid w:val="16D06C1D"/>
    <w:rsid w:val="16DA02CF"/>
    <w:rsid w:val="16DE43E5"/>
    <w:rsid w:val="16E050A9"/>
    <w:rsid w:val="16F141E7"/>
    <w:rsid w:val="170E0707"/>
    <w:rsid w:val="171F55D4"/>
    <w:rsid w:val="1726795E"/>
    <w:rsid w:val="172E7695"/>
    <w:rsid w:val="17357ACD"/>
    <w:rsid w:val="1743460F"/>
    <w:rsid w:val="174C5EF2"/>
    <w:rsid w:val="17502780"/>
    <w:rsid w:val="17581005"/>
    <w:rsid w:val="175C1F65"/>
    <w:rsid w:val="176868EE"/>
    <w:rsid w:val="176914D5"/>
    <w:rsid w:val="177F67DA"/>
    <w:rsid w:val="178B2BE4"/>
    <w:rsid w:val="178C42AC"/>
    <w:rsid w:val="178D6DE3"/>
    <w:rsid w:val="17950639"/>
    <w:rsid w:val="1796598B"/>
    <w:rsid w:val="1797766B"/>
    <w:rsid w:val="179823B1"/>
    <w:rsid w:val="17A16FCB"/>
    <w:rsid w:val="17A248DD"/>
    <w:rsid w:val="17AF1695"/>
    <w:rsid w:val="17BE27D4"/>
    <w:rsid w:val="17E65C72"/>
    <w:rsid w:val="17E72677"/>
    <w:rsid w:val="18003C9C"/>
    <w:rsid w:val="18037573"/>
    <w:rsid w:val="18061DFB"/>
    <w:rsid w:val="18221686"/>
    <w:rsid w:val="18404CCB"/>
    <w:rsid w:val="184E49E2"/>
    <w:rsid w:val="18811EC3"/>
    <w:rsid w:val="188438E8"/>
    <w:rsid w:val="18867170"/>
    <w:rsid w:val="188D63B8"/>
    <w:rsid w:val="18956ADC"/>
    <w:rsid w:val="18B11CE1"/>
    <w:rsid w:val="18B8545B"/>
    <w:rsid w:val="18BA0005"/>
    <w:rsid w:val="18BE1C5A"/>
    <w:rsid w:val="18CC56DB"/>
    <w:rsid w:val="18CD65E3"/>
    <w:rsid w:val="18D86555"/>
    <w:rsid w:val="18E151CA"/>
    <w:rsid w:val="18E23B65"/>
    <w:rsid w:val="18F16F58"/>
    <w:rsid w:val="18F23BAF"/>
    <w:rsid w:val="18F71EB2"/>
    <w:rsid w:val="18F97E11"/>
    <w:rsid w:val="18FD4884"/>
    <w:rsid w:val="190043B2"/>
    <w:rsid w:val="190C5190"/>
    <w:rsid w:val="19100B2F"/>
    <w:rsid w:val="193F4332"/>
    <w:rsid w:val="19561D0B"/>
    <w:rsid w:val="19625835"/>
    <w:rsid w:val="1973385A"/>
    <w:rsid w:val="19770648"/>
    <w:rsid w:val="197A1360"/>
    <w:rsid w:val="198F6AE4"/>
    <w:rsid w:val="19972721"/>
    <w:rsid w:val="19EF4151"/>
    <w:rsid w:val="1A097439"/>
    <w:rsid w:val="1A1A0363"/>
    <w:rsid w:val="1A296B74"/>
    <w:rsid w:val="1A3059AF"/>
    <w:rsid w:val="1A502FE6"/>
    <w:rsid w:val="1A57766F"/>
    <w:rsid w:val="1A6B39CE"/>
    <w:rsid w:val="1A6F3A6E"/>
    <w:rsid w:val="1A743DC5"/>
    <w:rsid w:val="1A8159C0"/>
    <w:rsid w:val="1A863961"/>
    <w:rsid w:val="1A97375E"/>
    <w:rsid w:val="1AA85088"/>
    <w:rsid w:val="1AAE1BD5"/>
    <w:rsid w:val="1AB448B5"/>
    <w:rsid w:val="1AC54FEF"/>
    <w:rsid w:val="1AC8667D"/>
    <w:rsid w:val="1AE13912"/>
    <w:rsid w:val="1AE90618"/>
    <w:rsid w:val="1AEE3DDB"/>
    <w:rsid w:val="1B01226D"/>
    <w:rsid w:val="1B221852"/>
    <w:rsid w:val="1B267B8C"/>
    <w:rsid w:val="1B295336"/>
    <w:rsid w:val="1B2957D2"/>
    <w:rsid w:val="1B3A1909"/>
    <w:rsid w:val="1B4A62B0"/>
    <w:rsid w:val="1B63345D"/>
    <w:rsid w:val="1B657141"/>
    <w:rsid w:val="1B732A6F"/>
    <w:rsid w:val="1B8254D1"/>
    <w:rsid w:val="1B880B5D"/>
    <w:rsid w:val="1B892442"/>
    <w:rsid w:val="1B902BDD"/>
    <w:rsid w:val="1BB020D6"/>
    <w:rsid w:val="1BDE39BE"/>
    <w:rsid w:val="1BE82401"/>
    <w:rsid w:val="1BEB19CB"/>
    <w:rsid w:val="1BEF436E"/>
    <w:rsid w:val="1BF26216"/>
    <w:rsid w:val="1BF72DD1"/>
    <w:rsid w:val="1BFD6E56"/>
    <w:rsid w:val="1C0D78FD"/>
    <w:rsid w:val="1C101B4E"/>
    <w:rsid w:val="1C213B54"/>
    <w:rsid w:val="1C295147"/>
    <w:rsid w:val="1C2F2BC7"/>
    <w:rsid w:val="1C36124E"/>
    <w:rsid w:val="1C3800C0"/>
    <w:rsid w:val="1C3F34B2"/>
    <w:rsid w:val="1C414974"/>
    <w:rsid w:val="1C470D6B"/>
    <w:rsid w:val="1C487FCA"/>
    <w:rsid w:val="1C6A2D6E"/>
    <w:rsid w:val="1C887FF8"/>
    <w:rsid w:val="1C8E4945"/>
    <w:rsid w:val="1C995168"/>
    <w:rsid w:val="1C9D4712"/>
    <w:rsid w:val="1CA159C2"/>
    <w:rsid w:val="1CAB438D"/>
    <w:rsid w:val="1CAC379A"/>
    <w:rsid w:val="1CB02645"/>
    <w:rsid w:val="1CBB60E2"/>
    <w:rsid w:val="1CE55D94"/>
    <w:rsid w:val="1CF11348"/>
    <w:rsid w:val="1CF23425"/>
    <w:rsid w:val="1CF655A5"/>
    <w:rsid w:val="1CF92EB7"/>
    <w:rsid w:val="1CFA290B"/>
    <w:rsid w:val="1D031E46"/>
    <w:rsid w:val="1D1160C4"/>
    <w:rsid w:val="1D305389"/>
    <w:rsid w:val="1D484E17"/>
    <w:rsid w:val="1D4B7376"/>
    <w:rsid w:val="1D607CA6"/>
    <w:rsid w:val="1D6A20A0"/>
    <w:rsid w:val="1D6C07BF"/>
    <w:rsid w:val="1D93799D"/>
    <w:rsid w:val="1DC04925"/>
    <w:rsid w:val="1DC73FC0"/>
    <w:rsid w:val="1DCA7FB0"/>
    <w:rsid w:val="1DD1758F"/>
    <w:rsid w:val="1DF70175"/>
    <w:rsid w:val="1DFB0CF3"/>
    <w:rsid w:val="1E070FF5"/>
    <w:rsid w:val="1E0D1805"/>
    <w:rsid w:val="1E1E1AAF"/>
    <w:rsid w:val="1E2A76CC"/>
    <w:rsid w:val="1E2C149E"/>
    <w:rsid w:val="1E421E72"/>
    <w:rsid w:val="1E436C55"/>
    <w:rsid w:val="1E494E76"/>
    <w:rsid w:val="1E4D1713"/>
    <w:rsid w:val="1E5878DD"/>
    <w:rsid w:val="1E5C2246"/>
    <w:rsid w:val="1E7617BA"/>
    <w:rsid w:val="1E8F0F27"/>
    <w:rsid w:val="1E973133"/>
    <w:rsid w:val="1EA67A65"/>
    <w:rsid w:val="1EB307A5"/>
    <w:rsid w:val="1EB449A7"/>
    <w:rsid w:val="1EC70C2A"/>
    <w:rsid w:val="1EDB0FFE"/>
    <w:rsid w:val="1EF14EE0"/>
    <w:rsid w:val="1F0172B7"/>
    <w:rsid w:val="1F0A1DBC"/>
    <w:rsid w:val="1F0A348A"/>
    <w:rsid w:val="1F17627A"/>
    <w:rsid w:val="1F200C28"/>
    <w:rsid w:val="1F2F6E69"/>
    <w:rsid w:val="1F3260AE"/>
    <w:rsid w:val="1F387BEC"/>
    <w:rsid w:val="1F3C2FD8"/>
    <w:rsid w:val="1F433A6E"/>
    <w:rsid w:val="1F4814A2"/>
    <w:rsid w:val="1F50259E"/>
    <w:rsid w:val="1F646479"/>
    <w:rsid w:val="1F787E24"/>
    <w:rsid w:val="1F8B40BA"/>
    <w:rsid w:val="1F8B6B5E"/>
    <w:rsid w:val="1F990050"/>
    <w:rsid w:val="1F9F5D33"/>
    <w:rsid w:val="1FA378E8"/>
    <w:rsid w:val="1FAC7531"/>
    <w:rsid w:val="1FC81E34"/>
    <w:rsid w:val="1FCB7B38"/>
    <w:rsid w:val="1FE31FA1"/>
    <w:rsid w:val="1FE61F2A"/>
    <w:rsid w:val="2002218B"/>
    <w:rsid w:val="201346C1"/>
    <w:rsid w:val="20192F77"/>
    <w:rsid w:val="20263E10"/>
    <w:rsid w:val="202E0199"/>
    <w:rsid w:val="20482806"/>
    <w:rsid w:val="20552924"/>
    <w:rsid w:val="20AD2D47"/>
    <w:rsid w:val="20AF1E97"/>
    <w:rsid w:val="20B50CDD"/>
    <w:rsid w:val="20B72080"/>
    <w:rsid w:val="20C92FAB"/>
    <w:rsid w:val="20D8536E"/>
    <w:rsid w:val="20F657FC"/>
    <w:rsid w:val="21034374"/>
    <w:rsid w:val="21120F99"/>
    <w:rsid w:val="21173BC6"/>
    <w:rsid w:val="21180D11"/>
    <w:rsid w:val="211B4CA3"/>
    <w:rsid w:val="211F3B40"/>
    <w:rsid w:val="21374A5B"/>
    <w:rsid w:val="214512DE"/>
    <w:rsid w:val="214E2390"/>
    <w:rsid w:val="21506079"/>
    <w:rsid w:val="215556A4"/>
    <w:rsid w:val="215C1E23"/>
    <w:rsid w:val="215D5604"/>
    <w:rsid w:val="215F08F0"/>
    <w:rsid w:val="217A1346"/>
    <w:rsid w:val="217B2859"/>
    <w:rsid w:val="21921E1C"/>
    <w:rsid w:val="219347CD"/>
    <w:rsid w:val="21954B6E"/>
    <w:rsid w:val="21990092"/>
    <w:rsid w:val="219E0E18"/>
    <w:rsid w:val="21A42498"/>
    <w:rsid w:val="21A9427D"/>
    <w:rsid w:val="21B057B0"/>
    <w:rsid w:val="21B85C75"/>
    <w:rsid w:val="21EC47AF"/>
    <w:rsid w:val="21EC6D3E"/>
    <w:rsid w:val="22040AEA"/>
    <w:rsid w:val="220C208E"/>
    <w:rsid w:val="221D39ED"/>
    <w:rsid w:val="221F5F77"/>
    <w:rsid w:val="22225F9F"/>
    <w:rsid w:val="22315264"/>
    <w:rsid w:val="22401717"/>
    <w:rsid w:val="22464EB6"/>
    <w:rsid w:val="22554D17"/>
    <w:rsid w:val="2257587E"/>
    <w:rsid w:val="225C4176"/>
    <w:rsid w:val="225F4B65"/>
    <w:rsid w:val="226E428C"/>
    <w:rsid w:val="2287138A"/>
    <w:rsid w:val="228D5A65"/>
    <w:rsid w:val="22CE7B9B"/>
    <w:rsid w:val="22DE6566"/>
    <w:rsid w:val="22F61163"/>
    <w:rsid w:val="230C0674"/>
    <w:rsid w:val="231965F7"/>
    <w:rsid w:val="231B52D6"/>
    <w:rsid w:val="231E0170"/>
    <w:rsid w:val="233D58B2"/>
    <w:rsid w:val="234D3C81"/>
    <w:rsid w:val="237542E8"/>
    <w:rsid w:val="23A07B0F"/>
    <w:rsid w:val="23A6217A"/>
    <w:rsid w:val="23B56E56"/>
    <w:rsid w:val="23C940E9"/>
    <w:rsid w:val="23C9437A"/>
    <w:rsid w:val="23DD7C3D"/>
    <w:rsid w:val="23EF6454"/>
    <w:rsid w:val="240731DB"/>
    <w:rsid w:val="240E00B6"/>
    <w:rsid w:val="24242A83"/>
    <w:rsid w:val="24275838"/>
    <w:rsid w:val="2434168E"/>
    <w:rsid w:val="243F29E4"/>
    <w:rsid w:val="243F4C26"/>
    <w:rsid w:val="2449567A"/>
    <w:rsid w:val="244E4C7F"/>
    <w:rsid w:val="24511F11"/>
    <w:rsid w:val="245A6D19"/>
    <w:rsid w:val="246141E7"/>
    <w:rsid w:val="24780D89"/>
    <w:rsid w:val="248246A1"/>
    <w:rsid w:val="24873A3B"/>
    <w:rsid w:val="24873F8B"/>
    <w:rsid w:val="24C20C0E"/>
    <w:rsid w:val="24C25B41"/>
    <w:rsid w:val="24D04ABD"/>
    <w:rsid w:val="250A6A3F"/>
    <w:rsid w:val="250F74B0"/>
    <w:rsid w:val="251C560E"/>
    <w:rsid w:val="25291D2F"/>
    <w:rsid w:val="252E764F"/>
    <w:rsid w:val="25301AD1"/>
    <w:rsid w:val="253B5FCA"/>
    <w:rsid w:val="254A7555"/>
    <w:rsid w:val="254D7C11"/>
    <w:rsid w:val="2557003F"/>
    <w:rsid w:val="25703F27"/>
    <w:rsid w:val="258136B7"/>
    <w:rsid w:val="259041EB"/>
    <w:rsid w:val="25926272"/>
    <w:rsid w:val="259349A2"/>
    <w:rsid w:val="259519A0"/>
    <w:rsid w:val="25A10C10"/>
    <w:rsid w:val="25A21F78"/>
    <w:rsid w:val="25A5192B"/>
    <w:rsid w:val="25A63C87"/>
    <w:rsid w:val="25BA05C5"/>
    <w:rsid w:val="25CA02FE"/>
    <w:rsid w:val="25E0769C"/>
    <w:rsid w:val="25FA3B18"/>
    <w:rsid w:val="26052AEC"/>
    <w:rsid w:val="260C3F30"/>
    <w:rsid w:val="263B23D2"/>
    <w:rsid w:val="264D7C3D"/>
    <w:rsid w:val="26602D2F"/>
    <w:rsid w:val="26686304"/>
    <w:rsid w:val="269B7E7A"/>
    <w:rsid w:val="26A81655"/>
    <w:rsid w:val="26AC3B8D"/>
    <w:rsid w:val="26AF1D3E"/>
    <w:rsid w:val="26CE2780"/>
    <w:rsid w:val="26D871B0"/>
    <w:rsid w:val="26E12384"/>
    <w:rsid w:val="27087193"/>
    <w:rsid w:val="27194698"/>
    <w:rsid w:val="27352181"/>
    <w:rsid w:val="27603FE1"/>
    <w:rsid w:val="27673E75"/>
    <w:rsid w:val="277C7686"/>
    <w:rsid w:val="277E7955"/>
    <w:rsid w:val="27854994"/>
    <w:rsid w:val="27925DF9"/>
    <w:rsid w:val="27934244"/>
    <w:rsid w:val="27AF4B52"/>
    <w:rsid w:val="27B119E2"/>
    <w:rsid w:val="27B272A2"/>
    <w:rsid w:val="27C41C2A"/>
    <w:rsid w:val="27CE47A7"/>
    <w:rsid w:val="28065E2A"/>
    <w:rsid w:val="28103169"/>
    <w:rsid w:val="28103CEF"/>
    <w:rsid w:val="28141160"/>
    <w:rsid w:val="284F19DB"/>
    <w:rsid w:val="2853667F"/>
    <w:rsid w:val="285E0AF7"/>
    <w:rsid w:val="286E557A"/>
    <w:rsid w:val="28960D9E"/>
    <w:rsid w:val="28A854F4"/>
    <w:rsid w:val="28B50CEE"/>
    <w:rsid w:val="28BF4B0F"/>
    <w:rsid w:val="28D759BE"/>
    <w:rsid w:val="28DF5F9D"/>
    <w:rsid w:val="28E47887"/>
    <w:rsid w:val="28ED2AA6"/>
    <w:rsid w:val="28EF7EBB"/>
    <w:rsid w:val="28F1203C"/>
    <w:rsid w:val="28F33FDD"/>
    <w:rsid w:val="28FD7871"/>
    <w:rsid w:val="29017B09"/>
    <w:rsid w:val="29041A4E"/>
    <w:rsid w:val="29164CBB"/>
    <w:rsid w:val="291A140D"/>
    <w:rsid w:val="294950B0"/>
    <w:rsid w:val="294E7DF6"/>
    <w:rsid w:val="2953380F"/>
    <w:rsid w:val="295B41F6"/>
    <w:rsid w:val="295E1F81"/>
    <w:rsid w:val="2960608B"/>
    <w:rsid w:val="2965395F"/>
    <w:rsid w:val="296877BE"/>
    <w:rsid w:val="29707301"/>
    <w:rsid w:val="297D2ED9"/>
    <w:rsid w:val="297D2EE4"/>
    <w:rsid w:val="29816935"/>
    <w:rsid w:val="29A574D6"/>
    <w:rsid w:val="29A73D77"/>
    <w:rsid w:val="29A860B9"/>
    <w:rsid w:val="29AD5818"/>
    <w:rsid w:val="29B023FD"/>
    <w:rsid w:val="29B13108"/>
    <w:rsid w:val="29BA00BF"/>
    <w:rsid w:val="29C57FD6"/>
    <w:rsid w:val="29C93E46"/>
    <w:rsid w:val="29D82069"/>
    <w:rsid w:val="29D908F3"/>
    <w:rsid w:val="29DC0444"/>
    <w:rsid w:val="29DC707B"/>
    <w:rsid w:val="29FC581B"/>
    <w:rsid w:val="2A001132"/>
    <w:rsid w:val="2A023FF6"/>
    <w:rsid w:val="2A0E0E64"/>
    <w:rsid w:val="2A282785"/>
    <w:rsid w:val="2A4C5199"/>
    <w:rsid w:val="2A654411"/>
    <w:rsid w:val="2A681A1D"/>
    <w:rsid w:val="2A6A4AE8"/>
    <w:rsid w:val="2A6C2AD4"/>
    <w:rsid w:val="2A7761B6"/>
    <w:rsid w:val="2AA22D58"/>
    <w:rsid w:val="2ACF1FB2"/>
    <w:rsid w:val="2ACF679C"/>
    <w:rsid w:val="2AD166A8"/>
    <w:rsid w:val="2AD71585"/>
    <w:rsid w:val="2ADC3414"/>
    <w:rsid w:val="2AF87F90"/>
    <w:rsid w:val="2AF97A02"/>
    <w:rsid w:val="2B13424D"/>
    <w:rsid w:val="2B22239E"/>
    <w:rsid w:val="2B276D12"/>
    <w:rsid w:val="2B5C03A2"/>
    <w:rsid w:val="2B76765A"/>
    <w:rsid w:val="2B8A53A6"/>
    <w:rsid w:val="2B9922A0"/>
    <w:rsid w:val="2B9D7FA9"/>
    <w:rsid w:val="2BA671D9"/>
    <w:rsid w:val="2BA951D0"/>
    <w:rsid w:val="2BD22717"/>
    <w:rsid w:val="2C020BE5"/>
    <w:rsid w:val="2C0231BB"/>
    <w:rsid w:val="2C192EEA"/>
    <w:rsid w:val="2C1A2827"/>
    <w:rsid w:val="2C270985"/>
    <w:rsid w:val="2C3C6117"/>
    <w:rsid w:val="2C414E9E"/>
    <w:rsid w:val="2C416E95"/>
    <w:rsid w:val="2C42648F"/>
    <w:rsid w:val="2C5E429F"/>
    <w:rsid w:val="2C635A70"/>
    <w:rsid w:val="2C7D7689"/>
    <w:rsid w:val="2CA35987"/>
    <w:rsid w:val="2CB5776D"/>
    <w:rsid w:val="2CC43AC6"/>
    <w:rsid w:val="2CE649E9"/>
    <w:rsid w:val="2D08761D"/>
    <w:rsid w:val="2D0954B5"/>
    <w:rsid w:val="2D235B60"/>
    <w:rsid w:val="2D242945"/>
    <w:rsid w:val="2D2F3CC9"/>
    <w:rsid w:val="2D4B3CA0"/>
    <w:rsid w:val="2D524F90"/>
    <w:rsid w:val="2D5841D3"/>
    <w:rsid w:val="2D587001"/>
    <w:rsid w:val="2D5F60AF"/>
    <w:rsid w:val="2D603B5E"/>
    <w:rsid w:val="2D7560ED"/>
    <w:rsid w:val="2D795885"/>
    <w:rsid w:val="2D7E5924"/>
    <w:rsid w:val="2D823BB5"/>
    <w:rsid w:val="2D9F4B5D"/>
    <w:rsid w:val="2E0A044A"/>
    <w:rsid w:val="2E210F05"/>
    <w:rsid w:val="2E4944CD"/>
    <w:rsid w:val="2E4D6AD2"/>
    <w:rsid w:val="2E4F2197"/>
    <w:rsid w:val="2E633345"/>
    <w:rsid w:val="2EB10C7F"/>
    <w:rsid w:val="2EBD59DD"/>
    <w:rsid w:val="2EBF58AE"/>
    <w:rsid w:val="2EDF6F2F"/>
    <w:rsid w:val="2EE031D3"/>
    <w:rsid w:val="2EF1446F"/>
    <w:rsid w:val="2EF82644"/>
    <w:rsid w:val="2F01385F"/>
    <w:rsid w:val="2F045389"/>
    <w:rsid w:val="2F177280"/>
    <w:rsid w:val="2F1D3001"/>
    <w:rsid w:val="2F25348F"/>
    <w:rsid w:val="2F31583D"/>
    <w:rsid w:val="2F406C27"/>
    <w:rsid w:val="2F463E1D"/>
    <w:rsid w:val="2F4E430B"/>
    <w:rsid w:val="2F5C06A6"/>
    <w:rsid w:val="2F6A512B"/>
    <w:rsid w:val="2FA85264"/>
    <w:rsid w:val="2FCF3E99"/>
    <w:rsid w:val="2FE052B9"/>
    <w:rsid w:val="2FFF7C3C"/>
    <w:rsid w:val="30046256"/>
    <w:rsid w:val="3011728D"/>
    <w:rsid w:val="301C64C3"/>
    <w:rsid w:val="3029771C"/>
    <w:rsid w:val="302D7E6C"/>
    <w:rsid w:val="30311601"/>
    <w:rsid w:val="304C28DC"/>
    <w:rsid w:val="304D78CE"/>
    <w:rsid w:val="3060688E"/>
    <w:rsid w:val="307636C6"/>
    <w:rsid w:val="30776D00"/>
    <w:rsid w:val="307E26DF"/>
    <w:rsid w:val="30824B6E"/>
    <w:rsid w:val="308F5035"/>
    <w:rsid w:val="30BF6505"/>
    <w:rsid w:val="30D07584"/>
    <w:rsid w:val="30DA2289"/>
    <w:rsid w:val="30F3670C"/>
    <w:rsid w:val="30F6754B"/>
    <w:rsid w:val="31050372"/>
    <w:rsid w:val="31083B27"/>
    <w:rsid w:val="31092709"/>
    <w:rsid w:val="31176B18"/>
    <w:rsid w:val="31195E09"/>
    <w:rsid w:val="3140570E"/>
    <w:rsid w:val="31572761"/>
    <w:rsid w:val="31617F75"/>
    <w:rsid w:val="31660AF5"/>
    <w:rsid w:val="31724BEA"/>
    <w:rsid w:val="31742435"/>
    <w:rsid w:val="31893A96"/>
    <w:rsid w:val="318A738E"/>
    <w:rsid w:val="319A21FB"/>
    <w:rsid w:val="319F63AD"/>
    <w:rsid w:val="31A24A2C"/>
    <w:rsid w:val="31B50A19"/>
    <w:rsid w:val="31CF0CB9"/>
    <w:rsid w:val="31D619B0"/>
    <w:rsid w:val="320A7F22"/>
    <w:rsid w:val="321C47BB"/>
    <w:rsid w:val="322B7609"/>
    <w:rsid w:val="32497D0D"/>
    <w:rsid w:val="326E741D"/>
    <w:rsid w:val="32745E53"/>
    <w:rsid w:val="32812190"/>
    <w:rsid w:val="3281662C"/>
    <w:rsid w:val="32A12105"/>
    <w:rsid w:val="32A948E2"/>
    <w:rsid w:val="32B60C6A"/>
    <w:rsid w:val="32C52B71"/>
    <w:rsid w:val="32CF390B"/>
    <w:rsid w:val="32D73318"/>
    <w:rsid w:val="32EB35E5"/>
    <w:rsid w:val="33247FC7"/>
    <w:rsid w:val="33290EDA"/>
    <w:rsid w:val="33402522"/>
    <w:rsid w:val="33436E55"/>
    <w:rsid w:val="33455A5A"/>
    <w:rsid w:val="334B4E15"/>
    <w:rsid w:val="334C7D34"/>
    <w:rsid w:val="33590954"/>
    <w:rsid w:val="33660A42"/>
    <w:rsid w:val="336A4E81"/>
    <w:rsid w:val="33711B1E"/>
    <w:rsid w:val="337D5C77"/>
    <w:rsid w:val="3385265C"/>
    <w:rsid w:val="338A1A27"/>
    <w:rsid w:val="338F5FB2"/>
    <w:rsid w:val="33967150"/>
    <w:rsid w:val="339753B0"/>
    <w:rsid w:val="339F368C"/>
    <w:rsid w:val="33B038F1"/>
    <w:rsid w:val="33BF066B"/>
    <w:rsid w:val="33D2568C"/>
    <w:rsid w:val="33F74FD9"/>
    <w:rsid w:val="340E6237"/>
    <w:rsid w:val="34134596"/>
    <w:rsid w:val="3428008B"/>
    <w:rsid w:val="343B4E2E"/>
    <w:rsid w:val="346F0797"/>
    <w:rsid w:val="34715D37"/>
    <w:rsid w:val="347D653C"/>
    <w:rsid w:val="34800DBC"/>
    <w:rsid w:val="34892D15"/>
    <w:rsid w:val="34BA7B87"/>
    <w:rsid w:val="34BC1C1C"/>
    <w:rsid w:val="34CE4FD1"/>
    <w:rsid w:val="34D36D9A"/>
    <w:rsid w:val="34D97A44"/>
    <w:rsid w:val="34FC515C"/>
    <w:rsid w:val="34FD2A53"/>
    <w:rsid w:val="352138E1"/>
    <w:rsid w:val="353607DD"/>
    <w:rsid w:val="355A4ED8"/>
    <w:rsid w:val="3571689C"/>
    <w:rsid w:val="35756BAD"/>
    <w:rsid w:val="357F652B"/>
    <w:rsid w:val="35810926"/>
    <w:rsid w:val="35A14B75"/>
    <w:rsid w:val="35A30767"/>
    <w:rsid w:val="35A55AC4"/>
    <w:rsid w:val="35C355BD"/>
    <w:rsid w:val="35C8523D"/>
    <w:rsid w:val="35D312D0"/>
    <w:rsid w:val="35D73D2B"/>
    <w:rsid w:val="35F067BF"/>
    <w:rsid w:val="36003BE0"/>
    <w:rsid w:val="36036810"/>
    <w:rsid w:val="362A5051"/>
    <w:rsid w:val="36601F8E"/>
    <w:rsid w:val="366D56B8"/>
    <w:rsid w:val="36755F90"/>
    <w:rsid w:val="36885D49"/>
    <w:rsid w:val="36A57166"/>
    <w:rsid w:val="36AA3F77"/>
    <w:rsid w:val="36B45F96"/>
    <w:rsid w:val="36C31AD8"/>
    <w:rsid w:val="36C53D01"/>
    <w:rsid w:val="36C64916"/>
    <w:rsid w:val="36CB7FD7"/>
    <w:rsid w:val="36D055CB"/>
    <w:rsid w:val="36D0590E"/>
    <w:rsid w:val="36D84DF4"/>
    <w:rsid w:val="36D9421B"/>
    <w:rsid w:val="36F23BEB"/>
    <w:rsid w:val="36F50AD4"/>
    <w:rsid w:val="37160122"/>
    <w:rsid w:val="37174BEA"/>
    <w:rsid w:val="37241109"/>
    <w:rsid w:val="37581588"/>
    <w:rsid w:val="376F6031"/>
    <w:rsid w:val="378251F9"/>
    <w:rsid w:val="378B63EE"/>
    <w:rsid w:val="379D6612"/>
    <w:rsid w:val="37AC2CFA"/>
    <w:rsid w:val="37B94BD6"/>
    <w:rsid w:val="37CA7750"/>
    <w:rsid w:val="37CF7E56"/>
    <w:rsid w:val="37E74A2D"/>
    <w:rsid w:val="37E758BB"/>
    <w:rsid w:val="37EC1116"/>
    <w:rsid w:val="37F11B5B"/>
    <w:rsid w:val="38003348"/>
    <w:rsid w:val="38004BD1"/>
    <w:rsid w:val="381B0EEA"/>
    <w:rsid w:val="381B4029"/>
    <w:rsid w:val="38260A1F"/>
    <w:rsid w:val="382A6A48"/>
    <w:rsid w:val="38321289"/>
    <w:rsid w:val="3841020F"/>
    <w:rsid w:val="384301EA"/>
    <w:rsid w:val="384A2A3C"/>
    <w:rsid w:val="38703E4C"/>
    <w:rsid w:val="387B77F1"/>
    <w:rsid w:val="3889785C"/>
    <w:rsid w:val="388D42E7"/>
    <w:rsid w:val="38955480"/>
    <w:rsid w:val="38966204"/>
    <w:rsid w:val="389D4278"/>
    <w:rsid w:val="38AB2BCF"/>
    <w:rsid w:val="38C679D5"/>
    <w:rsid w:val="38C810AA"/>
    <w:rsid w:val="38D07832"/>
    <w:rsid w:val="38DF0DAA"/>
    <w:rsid w:val="38E52EA8"/>
    <w:rsid w:val="38EE0BB9"/>
    <w:rsid w:val="38F11378"/>
    <w:rsid w:val="38F4568F"/>
    <w:rsid w:val="38F75FCC"/>
    <w:rsid w:val="38FA6647"/>
    <w:rsid w:val="390872B9"/>
    <w:rsid w:val="39590CC0"/>
    <w:rsid w:val="395E1DB3"/>
    <w:rsid w:val="395F1D9C"/>
    <w:rsid w:val="396166CB"/>
    <w:rsid w:val="39632D51"/>
    <w:rsid w:val="39636EBD"/>
    <w:rsid w:val="398361B7"/>
    <w:rsid w:val="398E2A35"/>
    <w:rsid w:val="399E3EFA"/>
    <w:rsid w:val="39BD0580"/>
    <w:rsid w:val="39C3777D"/>
    <w:rsid w:val="39CD14E6"/>
    <w:rsid w:val="39DA0EC8"/>
    <w:rsid w:val="39F1391D"/>
    <w:rsid w:val="39FD1176"/>
    <w:rsid w:val="3A1B0237"/>
    <w:rsid w:val="3A240261"/>
    <w:rsid w:val="3A27700B"/>
    <w:rsid w:val="3A2D7640"/>
    <w:rsid w:val="3A2E7E99"/>
    <w:rsid w:val="3A390931"/>
    <w:rsid w:val="3A3C3B8B"/>
    <w:rsid w:val="3A3E6700"/>
    <w:rsid w:val="3A507AB4"/>
    <w:rsid w:val="3A572032"/>
    <w:rsid w:val="3A5D73D8"/>
    <w:rsid w:val="3A6B4B91"/>
    <w:rsid w:val="3A84483C"/>
    <w:rsid w:val="3A910C00"/>
    <w:rsid w:val="3A9B2AB4"/>
    <w:rsid w:val="3A9E680A"/>
    <w:rsid w:val="3AA00A84"/>
    <w:rsid w:val="3AAF00B8"/>
    <w:rsid w:val="3AD92747"/>
    <w:rsid w:val="3ADD4429"/>
    <w:rsid w:val="3ADE5993"/>
    <w:rsid w:val="3AE32BF7"/>
    <w:rsid w:val="3AE603F4"/>
    <w:rsid w:val="3B031F13"/>
    <w:rsid w:val="3B215FA3"/>
    <w:rsid w:val="3B291F04"/>
    <w:rsid w:val="3B334C14"/>
    <w:rsid w:val="3B3B16C1"/>
    <w:rsid w:val="3B400F89"/>
    <w:rsid w:val="3B473818"/>
    <w:rsid w:val="3B643B2A"/>
    <w:rsid w:val="3B6E3589"/>
    <w:rsid w:val="3B7C45FD"/>
    <w:rsid w:val="3B807811"/>
    <w:rsid w:val="3B9552BE"/>
    <w:rsid w:val="3B963A17"/>
    <w:rsid w:val="3BB01880"/>
    <w:rsid w:val="3BCB6F57"/>
    <w:rsid w:val="3BD109DB"/>
    <w:rsid w:val="3BD94998"/>
    <w:rsid w:val="3BDC5ED7"/>
    <w:rsid w:val="3BE10364"/>
    <w:rsid w:val="3BE51C81"/>
    <w:rsid w:val="3BE94C1F"/>
    <w:rsid w:val="3BED28D8"/>
    <w:rsid w:val="3BF06428"/>
    <w:rsid w:val="3C1D2BA9"/>
    <w:rsid w:val="3C1F315D"/>
    <w:rsid w:val="3C3E5FE9"/>
    <w:rsid w:val="3C512CEB"/>
    <w:rsid w:val="3C78247F"/>
    <w:rsid w:val="3C7B73CB"/>
    <w:rsid w:val="3CA901DF"/>
    <w:rsid w:val="3CB026AE"/>
    <w:rsid w:val="3CB767B5"/>
    <w:rsid w:val="3CBE4365"/>
    <w:rsid w:val="3CC52C4F"/>
    <w:rsid w:val="3CC6352F"/>
    <w:rsid w:val="3CC95903"/>
    <w:rsid w:val="3CE56BB6"/>
    <w:rsid w:val="3CF32C80"/>
    <w:rsid w:val="3CF40879"/>
    <w:rsid w:val="3D391797"/>
    <w:rsid w:val="3D3E5E6A"/>
    <w:rsid w:val="3D48701D"/>
    <w:rsid w:val="3D5B2E8C"/>
    <w:rsid w:val="3D605E2E"/>
    <w:rsid w:val="3D613901"/>
    <w:rsid w:val="3D7363C9"/>
    <w:rsid w:val="3DA669F1"/>
    <w:rsid w:val="3DB13328"/>
    <w:rsid w:val="3DB804DF"/>
    <w:rsid w:val="3DC106D9"/>
    <w:rsid w:val="3DF04364"/>
    <w:rsid w:val="3E083F5F"/>
    <w:rsid w:val="3E0B7D5B"/>
    <w:rsid w:val="3E1D41C3"/>
    <w:rsid w:val="3E2E228B"/>
    <w:rsid w:val="3E344222"/>
    <w:rsid w:val="3E361452"/>
    <w:rsid w:val="3E3632D8"/>
    <w:rsid w:val="3E37037F"/>
    <w:rsid w:val="3E3B5F93"/>
    <w:rsid w:val="3E44531D"/>
    <w:rsid w:val="3E4B1233"/>
    <w:rsid w:val="3E6171CD"/>
    <w:rsid w:val="3E6B3C1F"/>
    <w:rsid w:val="3E9233A5"/>
    <w:rsid w:val="3E982570"/>
    <w:rsid w:val="3EC07B31"/>
    <w:rsid w:val="3ED57B7B"/>
    <w:rsid w:val="3EDB4DA7"/>
    <w:rsid w:val="3EDC71D5"/>
    <w:rsid w:val="3EE2446F"/>
    <w:rsid w:val="3EE33DEA"/>
    <w:rsid w:val="3EFC307A"/>
    <w:rsid w:val="3F0C0E00"/>
    <w:rsid w:val="3F2217C5"/>
    <w:rsid w:val="3F430FC4"/>
    <w:rsid w:val="3F49647C"/>
    <w:rsid w:val="3F6233C2"/>
    <w:rsid w:val="3F64231C"/>
    <w:rsid w:val="3F792E1B"/>
    <w:rsid w:val="3F7E2856"/>
    <w:rsid w:val="3F9A5AD0"/>
    <w:rsid w:val="3F9D12B9"/>
    <w:rsid w:val="3F9F5076"/>
    <w:rsid w:val="3FAA5BDD"/>
    <w:rsid w:val="3FD738D0"/>
    <w:rsid w:val="3FE719CE"/>
    <w:rsid w:val="3FE83294"/>
    <w:rsid w:val="3FF073F3"/>
    <w:rsid w:val="3FF869C0"/>
    <w:rsid w:val="400D2639"/>
    <w:rsid w:val="40126AE2"/>
    <w:rsid w:val="40242E59"/>
    <w:rsid w:val="4035286F"/>
    <w:rsid w:val="40511F7F"/>
    <w:rsid w:val="405A0F87"/>
    <w:rsid w:val="407B3840"/>
    <w:rsid w:val="40887E83"/>
    <w:rsid w:val="409200FD"/>
    <w:rsid w:val="40BB66D6"/>
    <w:rsid w:val="40CC0E87"/>
    <w:rsid w:val="40CC2ECE"/>
    <w:rsid w:val="40CF766A"/>
    <w:rsid w:val="40DD368A"/>
    <w:rsid w:val="40E86E25"/>
    <w:rsid w:val="41051A06"/>
    <w:rsid w:val="41251931"/>
    <w:rsid w:val="41397F95"/>
    <w:rsid w:val="413A2266"/>
    <w:rsid w:val="4146687B"/>
    <w:rsid w:val="41772A77"/>
    <w:rsid w:val="417F49F6"/>
    <w:rsid w:val="418164F0"/>
    <w:rsid w:val="41873438"/>
    <w:rsid w:val="4189349B"/>
    <w:rsid w:val="41A06D15"/>
    <w:rsid w:val="41BD59C3"/>
    <w:rsid w:val="41C24E39"/>
    <w:rsid w:val="41CD2CF4"/>
    <w:rsid w:val="41EF371A"/>
    <w:rsid w:val="41F127B1"/>
    <w:rsid w:val="41FF1F4B"/>
    <w:rsid w:val="420228F5"/>
    <w:rsid w:val="421811EE"/>
    <w:rsid w:val="421E54EF"/>
    <w:rsid w:val="422515F4"/>
    <w:rsid w:val="42286EAD"/>
    <w:rsid w:val="42432CD2"/>
    <w:rsid w:val="42443744"/>
    <w:rsid w:val="42810FAA"/>
    <w:rsid w:val="42A03E2B"/>
    <w:rsid w:val="42B57E8C"/>
    <w:rsid w:val="42C23C81"/>
    <w:rsid w:val="42D76DF8"/>
    <w:rsid w:val="42DB47C0"/>
    <w:rsid w:val="42DC3D0F"/>
    <w:rsid w:val="42E51EE7"/>
    <w:rsid w:val="42F53D94"/>
    <w:rsid w:val="42FA12AC"/>
    <w:rsid w:val="42FD468E"/>
    <w:rsid w:val="43030CD1"/>
    <w:rsid w:val="430D1AF1"/>
    <w:rsid w:val="430D3D62"/>
    <w:rsid w:val="434D7F4C"/>
    <w:rsid w:val="43590A68"/>
    <w:rsid w:val="435F2858"/>
    <w:rsid w:val="437411AB"/>
    <w:rsid w:val="43761924"/>
    <w:rsid w:val="437C2C49"/>
    <w:rsid w:val="4382673A"/>
    <w:rsid w:val="43AC31EA"/>
    <w:rsid w:val="43BA10B4"/>
    <w:rsid w:val="43C044FE"/>
    <w:rsid w:val="43C13870"/>
    <w:rsid w:val="43C5767C"/>
    <w:rsid w:val="43CB5D76"/>
    <w:rsid w:val="43CB72C2"/>
    <w:rsid w:val="43E55AA4"/>
    <w:rsid w:val="43E80C25"/>
    <w:rsid w:val="440864E4"/>
    <w:rsid w:val="44125C39"/>
    <w:rsid w:val="442238DB"/>
    <w:rsid w:val="44413111"/>
    <w:rsid w:val="444256E1"/>
    <w:rsid w:val="44590F31"/>
    <w:rsid w:val="44711B0E"/>
    <w:rsid w:val="447E0AAA"/>
    <w:rsid w:val="447F0223"/>
    <w:rsid w:val="44854F80"/>
    <w:rsid w:val="448D1B39"/>
    <w:rsid w:val="44A13066"/>
    <w:rsid w:val="44A833C2"/>
    <w:rsid w:val="44E66C78"/>
    <w:rsid w:val="44EB6190"/>
    <w:rsid w:val="44EE01C1"/>
    <w:rsid w:val="450106B1"/>
    <w:rsid w:val="450B2E26"/>
    <w:rsid w:val="451008AA"/>
    <w:rsid w:val="4522521A"/>
    <w:rsid w:val="452324B8"/>
    <w:rsid w:val="45252E9F"/>
    <w:rsid w:val="453016A5"/>
    <w:rsid w:val="455509A8"/>
    <w:rsid w:val="456A253C"/>
    <w:rsid w:val="4581531C"/>
    <w:rsid w:val="45A5387A"/>
    <w:rsid w:val="45AE15D2"/>
    <w:rsid w:val="45B43346"/>
    <w:rsid w:val="45B71089"/>
    <w:rsid w:val="45DE1AF7"/>
    <w:rsid w:val="45E3793E"/>
    <w:rsid w:val="45E64D27"/>
    <w:rsid w:val="45F44CD7"/>
    <w:rsid w:val="460A3863"/>
    <w:rsid w:val="460D726A"/>
    <w:rsid w:val="4613037B"/>
    <w:rsid w:val="4621549C"/>
    <w:rsid w:val="462338E3"/>
    <w:rsid w:val="463C33FA"/>
    <w:rsid w:val="463E3DC1"/>
    <w:rsid w:val="46573176"/>
    <w:rsid w:val="46636851"/>
    <w:rsid w:val="4665085B"/>
    <w:rsid w:val="466C631D"/>
    <w:rsid w:val="467808C2"/>
    <w:rsid w:val="467B51EA"/>
    <w:rsid w:val="468579B6"/>
    <w:rsid w:val="468844A4"/>
    <w:rsid w:val="469512BE"/>
    <w:rsid w:val="469D3E65"/>
    <w:rsid w:val="46A207A1"/>
    <w:rsid w:val="46A219D6"/>
    <w:rsid w:val="46B44C0E"/>
    <w:rsid w:val="46B659CF"/>
    <w:rsid w:val="46B770A9"/>
    <w:rsid w:val="46BE7D7D"/>
    <w:rsid w:val="46D64781"/>
    <w:rsid w:val="46FC218B"/>
    <w:rsid w:val="470F77BD"/>
    <w:rsid w:val="471172E6"/>
    <w:rsid w:val="4715734C"/>
    <w:rsid w:val="47160051"/>
    <w:rsid w:val="472603E8"/>
    <w:rsid w:val="472F2136"/>
    <w:rsid w:val="473C432D"/>
    <w:rsid w:val="47476461"/>
    <w:rsid w:val="47552406"/>
    <w:rsid w:val="475B7BA7"/>
    <w:rsid w:val="476A6563"/>
    <w:rsid w:val="477D065C"/>
    <w:rsid w:val="47862507"/>
    <w:rsid w:val="479C3939"/>
    <w:rsid w:val="479D34C5"/>
    <w:rsid w:val="47BD4EEB"/>
    <w:rsid w:val="47C05D7D"/>
    <w:rsid w:val="47C7090C"/>
    <w:rsid w:val="47C92457"/>
    <w:rsid w:val="47DB756E"/>
    <w:rsid w:val="47DD416E"/>
    <w:rsid w:val="47E63494"/>
    <w:rsid w:val="480D090F"/>
    <w:rsid w:val="48180DAA"/>
    <w:rsid w:val="48224A34"/>
    <w:rsid w:val="482D3F90"/>
    <w:rsid w:val="48433E14"/>
    <w:rsid w:val="484D318B"/>
    <w:rsid w:val="485060DF"/>
    <w:rsid w:val="485B62BC"/>
    <w:rsid w:val="486862F2"/>
    <w:rsid w:val="487241FB"/>
    <w:rsid w:val="489C1CC5"/>
    <w:rsid w:val="48A85097"/>
    <w:rsid w:val="48AA28F4"/>
    <w:rsid w:val="48B710D2"/>
    <w:rsid w:val="48C24ADF"/>
    <w:rsid w:val="48DF7A67"/>
    <w:rsid w:val="48E3145E"/>
    <w:rsid w:val="48E875EF"/>
    <w:rsid w:val="48E91193"/>
    <w:rsid w:val="48EB00EA"/>
    <w:rsid w:val="48F24F8A"/>
    <w:rsid w:val="48FA4E4D"/>
    <w:rsid w:val="490005EC"/>
    <w:rsid w:val="490737D6"/>
    <w:rsid w:val="4934103C"/>
    <w:rsid w:val="49370559"/>
    <w:rsid w:val="495C48B7"/>
    <w:rsid w:val="496821F3"/>
    <w:rsid w:val="496A7B88"/>
    <w:rsid w:val="496D35B0"/>
    <w:rsid w:val="496D3ECD"/>
    <w:rsid w:val="496F7960"/>
    <w:rsid w:val="49751D16"/>
    <w:rsid w:val="4984379C"/>
    <w:rsid w:val="49931686"/>
    <w:rsid w:val="49937E52"/>
    <w:rsid w:val="499A13BC"/>
    <w:rsid w:val="49A5421D"/>
    <w:rsid w:val="49B70D87"/>
    <w:rsid w:val="49BA42F4"/>
    <w:rsid w:val="49C237AF"/>
    <w:rsid w:val="49CA2358"/>
    <w:rsid w:val="49E201DA"/>
    <w:rsid w:val="49E707E3"/>
    <w:rsid w:val="49F67BC0"/>
    <w:rsid w:val="4A1243E3"/>
    <w:rsid w:val="4A274F87"/>
    <w:rsid w:val="4A287BE4"/>
    <w:rsid w:val="4A3613BA"/>
    <w:rsid w:val="4A4D37E1"/>
    <w:rsid w:val="4A5B0AED"/>
    <w:rsid w:val="4A5B0EFC"/>
    <w:rsid w:val="4A627066"/>
    <w:rsid w:val="4A6F31F8"/>
    <w:rsid w:val="4A7040F0"/>
    <w:rsid w:val="4A742A34"/>
    <w:rsid w:val="4A79049E"/>
    <w:rsid w:val="4A803FC9"/>
    <w:rsid w:val="4A8C7E07"/>
    <w:rsid w:val="4A912795"/>
    <w:rsid w:val="4AB12F0F"/>
    <w:rsid w:val="4AB2126C"/>
    <w:rsid w:val="4AC60BCD"/>
    <w:rsid w:val="4AD34812"/>
    <w:rsid w:val="4AEF7AD2"/>
    <w:rsid w:val="4AFE05A4"/>
    <w:rsid w:val="4B3921A4"/>
    <w:rsid w:val="4B4572B3"/>
    <w:rsid w:val="4B4D41A5"/>
    <w:rsid w:val="4B63512F"/>
    <w:rsid w:val="4B8F52FB"/>
    <w:rsid w:val="4B9C4DB3"/>
    <w:rsid w:val="4BA34A7D"/>
    <w:rsid w:val="4BCC34F7"/>
    <w:rsid w:val="4BF86845"/>
    <w:rsid w:val="4BFD6CFF"/>
    <w:rsid w:val="4C055EA9"/>
    <w:rsid w:val="4C1C0CD1"/>
    <w:rsid w:val="4C260B02"/>
    <w:rsid w:val="4C2867AB"/>
    <w:rsid w:val="4C2B6962"/>
    <w:rsid w:val="4C2E1976"/>
    <w:rsid w:val="4C446E3C"/>
    <w:rsid w:val="4C5F6BA5"/>
    <w:rsid w:val="4C735862"/>
    <w:rsid w:val="4C7965DF"/>
    <w:rsid w:val="4C837FCD"/>
    <w:rsid w:val="4C935C79"/>
    <w:rsid w:val="4CB96A54"/>
    <w:rsid w:val="4CBC178C"/>
    <w:rsid w:val="4CBD2504"/>
    <w:rsid w:val="4CBF5699"/>
    <w:rsid w:val="4CD109B8"/>
    <w:rsid w:val="4CD244EF"/>
    <w:rsid w:val="4CD334CF"/>
    <w:rsid w:val="4CDD049B"/>
    <w:rsid w:val="4CE06602"/>
    <w:rsid w:val="4CF52D6C"/>
    <w:rsid w:val="4D011313"/>
    <w:rsid w:val="4D0B75FC"/>
    <w:rsid w:val="4D167C3C"/>
    <w:rsid w:val="4D1B1467"/>
    <w:rsid w:val="4D1B4946"/>
    <w:rsid w:val="4D891764"/>
    <w:rsid w:val="4D93306A"/>
    <w:rsid w:val="4DAA74CB"/>
    <w:rsid w:val="4DAB3A82"/>
    <w:rsid w:val="4DB560FF"/>
    <w:rsid w:val="4DB95A79"/>
    <w:rsid w:val="4DBB3C43"/>
    <w:rsid w:val="4DD96741"/>
    <w:rsid w:val="4DF903AB"/>
    <w:rsid w:val="4E02209E"/>
    <w:rsid w:val="4E1D1CBA"/>
    <w:rsid w:val="4E260683"/>
    <w:rsid w:val="4E3C7196"/>
    <w:rsid w:val="4E4A4675"/>
    <w:rsid w:val="4E575A7F"/>
    <w:rsid w:val="4E825B78"/>
    <w:rsid w:val="4E8F7508"/>
    <w:rsid w:val="4E9316AE"/>
    <w:rsid w:val="4E95086C"/>
    <w:rsid w:val="4EC468E2"/>
    <w:rsid w:val="4ED36A35"/>
    <w:rsid w:val="4EE93B05"/>
    <w:rsid w:val="4EFB5E1A"/>
    <w:rsid w:val="4F066281"/>
    <w:rsid w:val="4F0F45D1"/>
    <w:rsid w:val="4F122C53"/>
    <w:rsid w:val="4F1420FC"/>
    <w:rsid w:val="4F151707"/>
    <w:rsid w:val="4F4B2C34"/>
    <w:rsid w:val="4F563ADF"/>
    <w:rsid w:val="4F576031"/>
    <w:rsid w:val="4F701695"/>
    <w:rsid w:val="4F7A0F1B"/>
    <w:rsid w:val="4F7D281D"/>
    <w:rsid w:val="4F840469"/>
    <w:rsid w:val="4F875AF9"/>
    <w:rsid w:val="4F89304F"/>
    <w:rsid w:val="4FA3186F"/>
    <w:rsid w:val="4FA72AC9"/>
    <w:rsid w:val="4FA76FCD"/>
    <w:rsid w:val="4FB07DEA"/>
    <w:rsid w:val="4FB12212"/>
    <w:rsid w:val="4FC32E0C"/>
    <w:rsid w:val="4FCE3E27"/>
    <w:rsid w:val="4FDD3238"/>
    <w:rsid w:val="4FE4002C"/>
    <w:rsid w:val="4FE46452"/>
    <w:rsid w:val="4FE608D5"/>
    <w:rsid w:val="4FEE63EA"/>
    <w:rsid w:val="4FF25D3C"/>
    <w:rsid w:val="500C6325"/>
    <w:rsid w:val="503041CD"/>
    <w:rsid w:val="50415408"/>
    <w:rsid w:val="505A7CB3"/>
    <w:rsid w:val="505B35FB"/>
    <w:rsid w:val="50647E9C"/>
    <w:rsid w:val="508A1920"/>
    <w:rsid w:val="50BB3435"/>
    <w:rsid w:val="50BE563B"/>
    <w:rsid w:val="50C838A8"/>
    <w:rsid w:val="50D11EA3"/>
    <w:rsid w:val="50E33D4D"/>
    <w:rsid w:val="50EA1D7C"/>
    <w:rsid w:val="50F078B1"/>
    <w:rsid w:val="50F961FB"/>
    <w:rsid w:val="50FA52DA"/>
    <w:rsid w:val="50FE7BEB"/>
    <w:rsid w:val="510140FB"/>
    <w:rsid w:val="512854BF"/>
    <w:rsid w:val="5139445C"/>
    <w:rsid w:val="513B2D05"/>
    <w:rsid w:val="514709CA"/>
    <w:rsid w:val="515115C0"/>
    <w:rsid w:val="51526173"/>
    <w:rsid w:val="51767339"/>
    <w:rsid w:val="519A2D27"/>
    <w:rsid w:val="51A10F53"/>
    <w:rsid w:val="51A45A7D"/>
    <w:rsid w:val="51BF0B1C"/>
    <w:rsid w:val="51CA2EC9"/>
    <w:rsid w:val="51CD09AA"/>
    <w:rsid w:val="51D15904"/>
    <w:rsid w:val="51D836E0"/>
    <w:rsid w:val="51DD36E9"/>
    <w:rsid w:val="51E41CD0"/>
    <w:rsid w:val="51F01FD2"/>
    <w:rsid w:val="520E27B5"/>
    <w:rsid w:val="52186336"/>
    <w:rsid w:val="52210F02"/>
    <w:rsid w:val="52463C06"/>
    <w:rsid w:val="524A7F0B"/>
    <w:rsid w:val="524B4CF6"/>
    <w:rsid w:val="52885307"/>
    <w:rsid w:val="528E36FC"/>
    <w:rsid w:val="52A9044D"/>
    <w:rsid w:val="52C11C01"/>
    <w:rsid w:val="52F1619F"/>
    <w:rsid w:val="52F4683A"/>
    <w:rsid w:val="52F46FB8"/>
    <w:rsid w:val="52FC6FDE"/>
    <w:rsid w:val="5308591B"/>
    <w:rsid w:val="53092F32"/>
    <w:rsid w:val="530967A4"/>
    <w:rsid w:val="530F5CF1"/>
    <w:rsid w:val="531017C7"/>
    <w:rsid w:val="53264203"/>
    <w:rsid w:val="53274526"/>
    <w:rsid w:val="532A5984"/>
    <w:rsid w:val="5332317E"/>
    <w:rsid w:val="534705DF"/>
    <w:rsid w:val="53485031"/>
    <w:rsid w:val="53536555"/>
    <w:rsid w:val="53793CFF"/>
    <w:rsid w:val="538A54DC"/>
    <w:rsid w:val="538E65A2"/>
    <w:rsid w:val="538E7947"/>
    <w:rsid w:val="539167CC"/>
    <w:rsid w:val="5397412B"/>
    <w:rsid w:val="5398179B"/>
    <w:rsid w:val="53A03EB5"/>
    <w:rsid w:val="53A34F89"/>
    <w:rsid w:val="53C01E90"/>
    <w:rsid w:val="53CC0812"/>
    <w:rsid w:val="53DC75A4"/>
    <w:rsid w:val="53F8286F"/>
    <w:rsid w:val="541E3F38"/>
    <w:rsid w:val="542844F2"/>
    <w:rsid w:val="543415B5"/>
    <w:rsid w:val="543C0C02"/>
    <w:rsid w:val="544A0D9A"/>
    <w:rsid w:val="54647DE4"/>
    <w:rsid w:val="54684EC4"/>
    <w:rsid w:val="546F72C9"/>
    <w:rsid w:val="54792A02"/>
    <w:rsid w:val="547F4DBE"/>
    <w:rsid w:val="54830282"/>
    <w:rsid w:val="54852A5F"/>
    <w:rsid w:val="54911A3D"/>
    <w:rsid w:val="549D7DD6"/>
    <w:rsid w:val="54A81ED0"/>
    <w:rsid w:val="54AC513B"/>
    <w:rsid w:val="54B1660B"/>
    <w:rsid w:val="54EB0AA9"/>
    <w:rsid w:val="54F41336"/>
    <w:rsid w:val="54F9165B"/>
    <w:rsid w:val="54FD4195"/>
    <w:rsid w:val="550815AC"/>
    <w:rsid w:val="55152B43"/>
    <w:rsid w:val="55293CED"/>
    <w:rsid w:val="55412DE6"/>
    <w:rsid w:val="554169A2"/>
    <w:rsid w:val="55430DA7"/>
    <w:rsid w:val="554321C8"/>
    <w:rsid w:val="55562B24"/>
    <w:rsid w:val="555A7736"/>
    <w:rsid w:val="555E2920"/>
    <w:rsid w:val="556458F2"/>
    <w:rsid w:val="55671E40"/>
    <w:rsid w:val="55794165"/>
    <w:rsid w:val="557F6986"/>
    <w:rsid w:val="558474C4"/>
    <w:rsid w:val="55A16801"/>
    <w:rsid w:val="55B11513"/>
    <w:rsid w:val="55B2451A"/>
    <w:rsid w:val="55C44853"/>
    <w:rsid w:val="55DD7803"/>
    <w:rsid w:val="55E828A0"/>
    <w:rsid w:val="55F8023F"/>
    <w:rsid w:val="55F97348"/>
    <w:rsid w:val="55F978E2"/>
    <w:rsid w:val="560735CC"/>
    <w:rsid w:val="56074D8F"/>
    <w:rsid w:val="56084E19"/>
    <w:rsid w:val="56145E6C"/>
    <w:rsid w:val="563543C8"/>
    <w:rsid w:val="563A32EC"/>
    <w:rsid w:val="564175B2"/>
    <w:rsid w:val="564E4989"/>
    <w:rsid w:val="565A1905"/>
    <w:rsid w:val="56625286"/>
    <w:rsid w:val="5678370C"/>
    <w:rsid w:val="56DF03FD"/>
    <w:rsid w:val="56E001D6"/>
    <w:rsid w:val="56F55B6C"/>
    <w:rsid w:val="56FD5CDF"/>
    <w:rsid w:val="570669FA"/>
    <w:rsid w:val="570911AA"/>
    <w:rsid w:val="57133063"/>
    <w:rsid w:val="571C70FC"/>
    <w:rsid w:val="572D631E"/>
    <w:rsid w:val="573422E9"/>
    <w:rsid w:val="574029F4"/>
    <w:rsid w:val="57424E40"/>
    <w:rsid w:val="57525D21"/>
    <w:rsid w:val="5765463A"/>
    <w:rsid w:val="576761D0"/>
    <w:rsid w:val="57705FBD"/>
    <w:rsid w:val="5773253D"/>
    <w:rsid w:val="57865351"/>
    <w:rsid w:val="57964AEF"/>
    <w:rsid w:val="579652BF"/>
    <w:rsid w:val="57A36165"/>
    <w:rsid w:val="57A90027"/>
    <w:rsid w:val="57C05040"/>
    <w:rsid w:val="57C25CAD"/>
    <w:rsid w:val="57CC4EA4"/>
    <w:rsid w:val="57E46F79"/>
    <w:rsid w:val="57E63F3B"/>
    <w:rsid w:val="57EB7EE2"/>
    <w:rsid w:val="57EF45CA"/>
    <w:rsid w:val="57F13BC4"/>
    <w:rsid w:val="57F7119B"/>
    <w:rsid w:val="57FE612C"/>
    <w:rsid w:val="580D1D1E"/>
    <w:rsid w:val="5823409E"/>
    <w:rsid w:val="582A42E1"/>
    <w:rsid w:val="58423E56"/>
    <w:rsid w:val="584E50EE"/>
    <w:rsid w:val="58535D80"/>
    <w:rsid w:val="585C7CC2"/>
    <w:rsid w:val="586D1929"/>
    <w:rsid w:val="586E6683"/>
    <w:rsid w:val="587848B9"/>
    <w:rsid w:val="588A12A0"/>
    <w:rsid w:val="589810D2"/>
    <w:rsid w:val="58AA0F25"/>
    <w:rsid w:val="58D12411"/>
    <w:rsid w:val="58D636C1"/>
    <w:rsid w:val="58D729C8"/>
    <w:rsid w:val="58E83E7C"/>
    <w:rsid w:val="58F3194B"/>
    <w:rsid w:val="591000A2"/>
    <w:rsid w:val="59161E62"/>
    <w:rsid w:val="59580E3C"/>
    <w:rsid w:val="596A3054"/>
    <w:rsid w:val="59822B15"/>
    <w:rsid w:val="59863A44"/>
    <w:rsid w:val="59A1245E"/>
    <w:rsid w:val="59B95087"/>
    <w:rsid w:val="59C816A1"/>
    <w:rsid w:val="59CD2E49"/>
    <w:rsid w:val="59D745CE"/>
    <w:rsid w:val="59F031F6"/>
    <w:rsid w:val="59F162C5"/>
    <w:rsid w:val="5A023A5B"/>
    <w:rsid w:val="5A4754C2"/>
    <w:rsid w:val="5A7133EF"/>
    <w:rsid w:val="5A72564B"/>
    <w:rsid w:val="5A7E548A"/>
    <w:rsid w:val="5A894B78"/>
    <w:rsid w:val="5AC03877"/>
    <w:rsid w:val="5AC73E85"/>
    <w:rsid w:val="5ACC541D"/>
    <w:rsid w:val="5ADC65B1"/>
    <w:rsid w:val="5AE51981"/>
    <w:rsid w:val="5AEC50C8"/>
    <w:rsid w:val="5AEE7CB8"/>
    <w:rsid w:val="5B3363F4"/>
    <w:rsid w:val="5B343A64"/>
    <w:rsid w:val="5B3621BF"/>
    <w:rsid w:val="5B3E2F4E"/>
    <w:rsid w:val="5B4931C2"/>
    <w:rsid w:val="5B5A40A9"/>
    <w:rsid w:val="5B632158"/>
    <w:rsid w:val="5B745915"/>
    <w:rsid w:val="5B761846"/>
    <w:rsid w:val="5B816164"/>
    <w:rsid w:val="5B837247"/>
    <w:rsid w:val="5B91242A"/>
    <w:rsid w:val="5BA513B7"/>
    <w:rsid w:val="5BAC3215"/>
    <w:rsid w:val="5BB1051D"/>
    <w:rsid w:val="5BB15BA4"/>
    <w:rsid w:val="5BDA77CC"/>
    <w:rsid w:val="5BF03ABD"/>
    <w:rsid w:val="5BF83FD2"/>
    <w:rsid w:val="5C030D58"/>
    <w:rsid w:val="5C0B0CAB"/>
    <w:rsid w:val="5C182368"/>
    <w:rsid w:val="5C1A1754"/>
    <w:rsid w:val="5C483EE2"/>
    <w:rsid w:val="5C564160"/>
    <w:rsid w:val="5C5B3D6D"/>
    <w:rsid w:val="5C5B7908"/>
    <w:rsid w:val="5C7C3673"/>
    <w:rsid w:val="5C9B468E"/>
    <w:rsid w:val="5CAE6FB0"/>
    <w:rsid w:val="5CB103FA"/>
    <w:rsid w:val="5CB36532"/>
    <w:rsid w:val="5CB50C0E"/>
    <w:rsid w:val="5CB80FAD"/>
    <w:rsid w:val="5CB84225"/>
    <w:rsid w:val="5CCD2024"/>
    <w:rsid w:val="5CDE52B5"/>
    <w:rsid w:val="5CDF3640"/>
    <w:rsid w:val="5CE855AE"/>
    <w:rsid w:val="5CF841ED"/>
    <w:rsid w:val="5CFF6911"/>
    <w:rsid w:val="5D244EA4"/>
    <w:rsid w:val="5D35245F"/>
    <w:rsid w:val="5D3A49F3"/>
    <w:rsid w:val="5D3C33AE"/>
    <w:rsid w:val="5D4567F6"/>
    <w:rsid w:val="5D4604D8"/>
    <w:rsid w:val="5D544C43"/>
    <w:rsid w:val="5D6C3C62"/>
    <w:rsid w:val="5D7115FB"/>
    <w:rsid w:val="5D7139AE"/>
    <w:rsid w:val="5D8135CC"/>
    <w:rsid w:val="5D831130"/>
    <w:rsid w:val="5D8A1116"/>
    <w:rsid w:val="5DA146F1"/>
    <w:rsid w:val="5DA830A5"/>
    <w:rsid w:val="5DAD2DBA"/>
    <w:rsid w:val="5DB0701F"/>
    <w:rsid w:val="5DB1212E"/>
    <w:rsid w:val="5DB12A93"/>
    <w:rsid w:val="5DB179DF"/>
    <w:rsid w:val="5DBB402D"/>
    <w:rsid w:val="5DC00683"/>
    <w:rsid w:val="5DC855C5"/>
    <w:rsid w:val="5DD307A1"/>
    <w:rsid w:val="5DDF0AB3"/>
    <w:rsid w:val="5DE24288"/>
    <w:rsid w:val="5DEB7A9C"/>
    <w:rsid w:val="5DFE446F"/>
    <w:rsid w:val="5E167FDF"/>
    <w:rsid w:val="5E27549E"/>
    <w:rsid w:val="5E333672"/>
    <w:rsid w:val="5E6829CF"/>
    <w:rsid w:val="5E6C3EB6"/>
    <w:rsid w:val="5E7C6644"/>
    <w:rsid w:val="5E8D0956"/>
    <w:rsid w:val="5EA356E5"/>
    <w:rsid w:val="5EB106DC"/>
    <w:rsid w:val="5EB543D1"/>
    <w:rsid w:val="5ED474D4"/>
    <w:rsid w:val="5EE65745"/>
    <w:rsid w:val="5EFB597A"/>
    <w:rsid w:val="5EFB6E75"/>
    <w:rsid w:val="5F0854C8"/>
    <w:rsid w:val="5F0F347D"/>
    <w:rsid w:val="5F3B1C6D"/>
    <w:rsid w:val="5F3B74E8"/>
    <w:rsid w:val="5F4632F6"/>
    <w:rsid w:val="5F4B55E0"/>
    <w:rsid w:val="5F542D62"/>
    <w:rsid w:val="5F5C3A2B"/>
    <w:rsid w:val="5F5C4F10"/>
    <w:rsid w:val="5F5D0FEF"/>
    <w:rsid w:val="5F6B2521"/>
    <w:rsid w:val="5F773B62"/>
    <w:rsid w:val="5F7D28FE"/>
    <w:rsid w:val="5F8B13A1"/>
    <w:rsid w:val="5F9C26DB"/>
    <w:rsid w:val="5F9C6538"/>
    <w:rsid w:val="5FAA3247"/>
    <w:rsid w:val="5FAE4B17"/>
    <w:rsid w:val="5FB47CC2"/>
    <w:rsid w:val="5FBC44E4"/>
    <w:rsid w:val="5FCE5073"/>
    <w:rsid w:val="5FD477C7"/>
    <w:rsid w:val="5FE34BA9"/>
    <w:rsid w:val="5FE450C0"/>
    <w:rsid w:val="5FEC7FEF"/>
    <w:rsid w:val="5FED0C65"/>
    <w:rsid w:val="5FFB0BF2"/>
    <w:rsid w:val="60144D70"/>
    <w:rsid w:val="60326B8B"/>
    <w:rsid w:val="60330FD6"/>
    <w:rsid w:val="603E64B0"/>
    <w:rsid w:val="604461CB"/>
    <w:rsid w:val="60605268"/>
    <w:rsid w:val="60627D3F"/>
    <w:rsid w:val="609A3F9A"/>
    <w:rsid w:val="609B557D"/>
    <w:rsid w:val="609E5DF6"/>
    <w:rsid w:val="60A96189"/>
    <w:rsid w:val="60BA4DD5"/>
    <w:rsid w:val="60D32CF7"/>
    <w:rsid w:val="60D722F9"/>
    <w:rsid w:val="60E60E5F"/>
    <w:rsid w:val="60E709C3"/>
    <w:rsid w:val="60F369B5"/>
    <w:rsid w:val="61043CD5"/>
    <w:rsid w:val="610E4026"/>
    <w:rsid w:val="612D297E"/>
    <w:rsid w:val="613E4D1E"/>
    <w:rsid w:val="613E6DE4"/>
    <w:rsid w:val="61407253"/>
    <w:rsid w:val="615574B1"/>
    <w:rsid w:val="616A275E"/>
    <w:rsid w:val="618D5E65"/>
    <w:rsid w:val="619009A6"/>
    <w:rsid w:val="619055F4"/>
    <w:rsid w:val="61AD01C3"/>
    <w:rsid w:val="61B274C8"/>
    <w:rsid w:val="61B66ED6"/>
    <w:rsid w:val="61C0175C"/>
    <w:rsid w:val="61C85B4B"/>
    <w:rsid w:val="61D96474"/>
    <w:rsid w:val="61E27EE9"/>
    <w:rsid w:val="61EF70CF"/>
    <w:rsid w:val="61F1774C"/>
    <w:rsid w:val="620C54FF"/>
    <w:rsid w:val="621124E6"/>
    <w:rsid w:val="622D348C"/>
    <w:rsid w:val="624235CE"/>
    <w:rsid w:val="625A09E3"/>
    <w:rsid w:val="62671C3F"/>
    <w:rsid w:val="626D41AD"/>
    <w:rsid w:val="62752245"/>
    <w:rsid w:val="62895AC9"/>
    <w:rsid w:val="62A53197"/>
    <w:rsid w:val="62AC6AA0"/>
    <w:rsid w:val="62C155D1"/>
    <w:rsid w:val="62C2331F"/>
    <w:rsid w:val="62C36C11"/>
    <w:rsid w:val="62CB0C2D"/>
    <w:rsid w:val="62DE14FC"/>
    <w:rsid w:val="62E01985"/>
    <w:rsid w:val="63011F89"/>
    <w:rsid w:val="63025059"/>
    <w:rsid w:val="630670E1"/>
    <w:rsid w:val="63090D81"/>
    <w:rsid w:val="63222715"/>
    <w:rsid w:val="63261F0E"/>
    <w:rsid w:val="6329095E"/>
    <w:rsid w:val="63295A60"/>
    <w:rsid w:val="633C213E"/>
    <w:rsid w:val="63445587"/>
    <w:rsid w:val="63464DBD"/>
    <w:rsid w:val="63657E25"/>
    <w:rsid w:val="637332D3"/>
    <w:rsid w:val="6379502E"/>
    <w:rsid w:val="63797420"/>
    <w:rsid w:val="637D34F0"/>
    <w:rsid w:val="63BD42A7"/>
    <w:rsid w:val="63BF281C"/>
    <w:rsid w:val="63C00CA8"/>
    <w:rsid w:val="63C71CFA"/>
    <w:rsid w:val="63C958A5"/>
    <w:rsid w:val="63E43611"/>
    <w:rsid w:val="63EA4399"/>
    <w:rsid w:val="63F1330C"/>
    <w:rsid w:val="63F91F83"/>
    <w:rsid w:val="63F9356A"/>
    <w:rsid w:val="640F1FCF"/>
    <w:rsid w:val="6432008A"/>
    <w:rsid w:val="64372452"/>
    <w:rsid w:val="644B0378"/>
    <w:rsid w:val="644F2664"/>
    <w:rsid w:val="64500FB5"/>
    <w:rsid w:val="646F17AA"/>
    <w:rsid w:val="647B6DCD"/>
    <w:rsid w:val="648D4322"/>
    <w:rsid w:val="64950C5F"/>
    <w:rsid w:val="64986E8B"/>
    <w:rsid w:val="64A16934"/>
    <w:rsid w:val="64E43515"/>
    <w:rsid w:val="64E67AA8"/>
    <w:rsid w:val="64F7735D"/>
    <w:rsid w:val="650B0F92"/>
    <w:rsid w:val="651418A6"/>
    <w:rsid w:val="652638E8"/>
    <w:rsid w:val="6534508F"/>
    <w:rsid w:val="653F0CCF"/>
    <w:rsid w:val="65454F8C"/>
    <w:rsid w:val="654B6112"/>
    <w:rsid w:val="65602BC8"/>
    <w:rsid w:val="656471CE"/>
    <w:rsid w:val="65661BA8"/>
    <w:rsid w:val="6573338A"/>
    <w:rsid w:val="65761ED6"/>
    <w:rsid w:val="657627DA"/>
    <w:rsid w:val="657B377C"/>
    <w:rsid w:val="65B37AEE"/>
    <w:rsid w:val="65BB4EDA"/>
    <w:rsid w:val="65C31AC1"/>
    <w:rsid w:val="65D25BBB"/>
    <w:rsid w:val="65D57321"/>
    <w:rsid w:val="65E45801"/>
    <w:rsid w:val="65E92D73"/>
    <w:rsid w:val="65F86DC5"/>
    <w:rsid w:val="65FE5D92"/>
    <w:rsid w:val="661C009A"/>
    <w:rsid w:val="662B70B5"/>
    <w:rsid w:val="663579F9"/>
    <w:rsid w:val="663F3E66"/>
    <w:rsid w:val="664C65DE"/>
    <w:rsid w:val="664D3C16"/>
    <w:rsid w:val="66761D6B"/>
    <w:rsid w:val="66815D33"/>
    <w:rsid w:val="66876960"/>
    <w:rsid w:val="66A20624"/>
    <w:rsid w:val="66BD6079"/>
    <w:rsid w:val="66C9264A"/>
    <w:rsid w:val="66CD1D38"/>
    <w:rsid w:val="66CF4BF3"/>
    <w:rsid w:val="66FA1892"/>
    <w:rsid w:val="67110CBC"/>
    <w:rsid w:val="671942C8"/>
    <w:rsid w:val="67252A07"/>
    <w:rsid w:val="672F58EC"/>
    <w:rsid w:val="673A5E02"/>
    <w:rsid w:val="674A37AA"/>
    <w:rsid w:val="67542C36"/>
    <w:rsid w:val="6763093F"/>
    <w:rsid w:val="676539EE"/>
    <w:rsid w:val="677D0DA2"/>
    <w:rsid w:val="67840761"/>
    <w:rsid w:val="679452DC"/>
    <w:rsid w:val="679814FD"/>
    <w:rsid w:val="67AD57BA"/>
    <w:rsid w:val="67BB0810"/>
    <w:rsid w:val="67BF15CF"/>
    <w:rsid w:val="67DB12A0"/>
    <w:rsid w:val="67FF580C"/>
    <w:rsid w:val="681C4695"/>
    <w:rsid w:val="682D6009"/>
    <w:rsid w:val="6831612A"/>
    <w:rsid w:val="683A2890"/>
    <w:rsid w:val="683B4BC6"/>
    <w:rsid w:val="68547C77"/>
    <w:rsid w:val="686E1C24"/>
    <w:rsid w:val="68780FDD"/>
    <w:rsid w:val="68795D95"/>
    <w:rsid w:val="687C0EC6"/>
    <w:rsid w:val="687F7313"/>
    <w:rsid w:val="68810829"/>
    <w:rsid w:val="68951249"/>
    <w:rsid w:val="68A22ADB"/>
    <w:rsid w:val="68B91715"/>
    <w:rsid w:val="68BA00BF"/>
    <w:rsid w:val="68BE5491"/>
    <w:rsid w:val="68D8296C"/>
    <w:rsid w:val="68E643F1"/>
    <w:rsid w:val="68EA0461"/>
    <w:rsid w:val="68F37CD4"/>
    <w:rsid w:val="692743FB"/>
    <w:rsid w:val="693756A6"/>
    <w:rsid w:val="695F1D44"/>
    <w:rsid w:val="697809D7"/>
    <w:rsid w:val="6991469E"/>
    <w:rsid w:val="69953E42"/>
    <w:rsid w:val="699C3558"/>
    <w:rsid w:val="699F4F5D"/>
    <w:rsid w:val="69A230EE"/>
    <w:rsid w:val="69B22E18"/>
    <w:rsid w:val="69BC1CE4"/>
    <w:rsid w:val="69CB3C08"/>
    <w:rsid w:val="69DD495A"/>
    <w:rsid w:val="69FC6FAB"/>
    <w:rsid w:val="6A0F05F9"/>
    <w:rsid w:val="6A217660"/>
    <w:rsid w:val="6A23365B"/>
    <w:rsid w:val="6A2846C5"/>
    <w:rsid w:val="6A4A5F1A"/>
    <w:rsid w:val="6A4D7654"/>
    <w:rsid w:val="6A516FA4"/>
    <w:rsid w:val="6A676B9B"/>
    <w:rsid w:val="6A6A7102"/>
    <w:rsid w:val="6A6D3722"/>
    <w:rsid w:val="6A757F6C"/>
    <w:rsid w:val="6AB0050D"/>
    <w:rsid w:val="6ABE5EE4"/>
    <w:rsid w:val="6AC91EB7"/>
    <w:rsid w:val="6AD54D0D"/>
    <w:rsid w:val="6AF004B4"/>
    <w:rsid w:val="6AFF5332"/>
    <w:rsid w:val="6B0249EA"/>
    <w:rsid w:val="6B0722CF"/>
    <w:rsid w:val="6B13368C"/>
    <w:rsid w:val="6B235DDE"/>
    <w:rsid w:val="6B2D2A90"/>
    <w:rsid w:val="6B2D76F0"/>
    <w:rsid w:val="6B49098D"/>
    <w:rsid w:val="6B564220"/>
    <w:rsid w:val="6B6739DF"/>
    <w:rsid w:val="6B6C26D7"/>
    <w:rsid w:val="6B7132D1"/>
    <w:rsid w:val="6B845BFC"/>
    <w:rsid w:val="6B8A3AFB"/>
    <w:rsid w:val="6B93044E"/>
    <w:rsid w:val="6B940B50"/>
    <w:rsid w:val="6BC16D92"/>
    <w:rsid w:val="6BCE16A8"/>
    <w:rsid w:val="6BD24425"/>
    <w:rsid w:val="6BD3650D"/>
    <w:rsid w:val="6BD84951"/>
    <w:rsid w:val="6BF3481F"/>
    <w:rsid w:val="6BF573AF"/>
    <w:rsid w:val="6BF72F2A"/>
    <w:rsid w:val="6BF86E21"/>
    <w:rsid w:val="6BFD2552"/>
    <w:rsid w:val="6C1B6AA6"/>
    <w:rsid w:val="6C1F4C66"/>
    <w:rsid w:val="6C285B46"/>
    <w:rsid w:val="6C447193"/>
    <w:rsid w:val="6C611BA3"/>
    <w:rsid w:val="6C77083C"/>
    <w:rsid w:val="6C797614"/>
    <w:rsid w:val="6C7C5EF5"/>
    <w:rsid w:val="6C7C6A2B"/>
    <w:rsid w:val="6C8558D2"/>
    <w:rsid w:val="6C9C208C"/>
    <w:rsid w:val="6CA420C6"/>
    <w:rsid w:val="6CA5550D"/>
    <w:rsid w:val="6CA9549D"/>
    <w:rsid w:val="6CAA0B4A"/>
    <w:rsid w:val="6CB04EE3"/>
    <w:rsid w:val="6CB9548F"/>
    <w:rsid w:val="6CC25B97"/>
    <w:rsid w:val="6CD420D9"/>
    <w:rsid w:val="6CE0745D"/>
    <w:rsid w:val="6CE66530"/>
    <w:rsid w:val="6CEF4028"/>
    <w:rsid w:val="6D0C1452"/>
    <w:rsid w:val="6D1259B2"/>
    <w:rsid w:val="6D16406A"/>
    <w:rsid w:val="6D486F1B"/>
    <w:rsid w:val="6D614B4D"/>
    <w:rsid w:val="6D723075"/>
    <w:rsid w:val="6D801C1D"/>
    <w:rsid w:val="6D874AD0"/>
    <w:rsid w:val="6D95213D"/>
    <w:rsid w:val="6DC806CB"/>
    <w:rsid w:val="6DDA5FAB"/>
    <w:rsid w:val="6DFD75B0"/>
    <w:rsid w:val="6DFF62DD"/>
    <w:rsid w:val="6E005F44"/>
    <w:rsid w:val="6E140349"/>
    <w:rsid w:val="6E2474CB"/>
    <w:rsid w:val="6E285CC5"/>
    <w:rsid w:val="6E411AA9"/>
    <w:rsid w:val="6E484C18"/>
    <w:rsid w:val="6E7C0EAE"/>
    <w:rsid w:val="6E832F61"/>
    <w:rsid w:val="6E9046D0"/>
    <w:rsid w:val="6E91468F"/>
    <w:rsid w:val="6E925BBF"/>
    <w:rsid w:val="6E9E401A"/>
    <w:rsid w:val="6EA93F43"/>
    <w:rsid w:val="6EAA3282"/>
    <w:rsid w:val="6EAD2A56"/>
    <w:rsid w:val="6EAE3176"/>
    <w:rsid w:val="6EC61CA8"/>
    <w:rsid w:val="6ECF7343"/>
    <w:rsid w:val="6ED00BFF"/>
    <w:rsid w:val="6EF64D1A"/>
    <w:rsid w:val="6F105396"/>
    <w:rsid w:val="6F1E17B2"/>
    <w:rsid w:val="6F3C5EA3"/>
    <w:rsid w:val="6F4E4B55"/>
    <w:rsid w:val="6F575201"/>
    <w:rsid w:val="6F5C7DFE"/>
    <w:rsid w:val="6F5D1BE0"/>
    <w:rsid w:val="6F5F6C7C"/>
    <w:rsid w:val="6F6721C8"/>
    <w:rsid w:val="6F7B2F47"/>
    <w:rsid w:val="6F874222"/>
    <w:rsid w:val="6F984663"/>
    <w:rsid w:val="6FAF4F53"/>
    <w:rsid w:val="6FBB2F93"/>
    <w:rsid w:val="6FBD3DB2"/>
    <w:rsid w:val="6FC45D5C"/>
    <w:rsid w:val="6FCB4409"/>
    <w:rsid w:val="6FD30EC1"/>
    <w:rsid w:val="6FF01E19"/>
    <w:rsid w:val="6FF87931"/>
    <w:rsid w:val="700D6D62"/>
    <w:rsid w:val="70144A9E"/>
    <w:rsid w:val="7018572B"/>
    <w:rsid w:val="7021115D"/>
    <w:rsid w:val="70231B29"/>
    <w:rsid w:val="70397259"/>
    <w:rsid w:val="703D6E65"/>
    <w:rsid w:val="705340A1"/>
    <w:rsid w:val="70807763"/>
    <w:rsid w:val="70B25B1F"/>
    <w:rsid w:val="70B63B42"/>
    <w:rsid w:val="70BE0D7D"/>
    <w:rsid w:val="70E85EBB"/>
    <w:rsid w:val="70F77F85"/>
    <w:rsid w:val="71143A7D"/>
    <w:rsid w:val="71163B19"/>
    <w:rsid w:val="71182E9F"/>
    <w:rsid w:val="71337CAF"/>
    <w:rsid w:val="715E25F6"/>
    <w:rsid w:val="71667372"/>
    <w:rsid w:val="71677821"/>
    <w:rsid w:val="719101D9"/>
    <w:rsid w:val="719606A5"/>
    <w:rsid w:val="71B60F9F"/>
    <w:rsid w:val="71B91253"/>
    <w:rsid w:val="71BC3A7B"/>
    <w:rsid w:val="71C77A63"/>
    <w:rsid w:val="71D60CC5"/>
    <w:rsid w:val="71DB65C9"/>
    <w:rsid w:val="71DE38EC"/>
    <w:rsid w:val="71E93157"/>
    <w:rsid w:val="71EC01C9"/>
    <w:rsid w:val="71F63DA0"/>
    <w:rsid w:val="71FB5E95"/>
    <w:rsid w:val="723E3F2F"/>
    <w:rsid w:val="72517A9C"/>
    <w:rsid w:val="726A6F90"/>
    <w:rsid w:val="727B3E10"/>
    <w:rsid w:val="728B6E19"/>
    <w:rsid w:val="72954636"/>
    <w:rsid w:val="729A3AA8"/>
    <w:rsid w:val="72A431CA"/>
    <w:rsid w:val="72A76101"/>
    <w:rsid w:val="72AA110F"/>
    <w:rsid w:val="72CB40A0"/>
    <w:rsid w:val="72CD2180"/>
    <w:rsid w:val="72D51B06"/>
    <w:rsid w:val="72ED3FBD"/>
    <w:rsid w:val="72F708EC"/>
    <w:rsid w:val="72FD04E0"/>
    <w:rsid w:val="731619CA"/>
    <w:rsid w:val="731956E1"/>
    <w:rsid w:val="731C53F1"/>
    <w:rsid w:val="732524D4"/>
    <w:rsid w:val="7341355F"/>
    <w:rsid w:val="73475BD6"/>
    <w:rsid w:val="735316C9"/>
    <w:rsid w:val="735D05E1"/>
    <w:rsid w:val="736D4453"/>
    <w:rsid w:val="73790FC4"/>
    <w:rsid w:val="738120C4"/>
    <w:rsid w:val="73817335"/>
    <w:rsid w:val="73821EE3"/>
    <w:rsid w:val="73841794"/>
    <w:rsid w:val="7387742E"/>
    <w:rsid w:val="738A319E"/>
    <w:rsid w:val="738A7CA2"/>
    <w:rsid w:val="73BE0AC1"/>
    <w:rsid w:val="73C4355C"/>
    <w:rsid w:val="73CE6B2F"/>
    <w:rsid w:val="73D63F62"/>
    <w:rsid w:val="73D71E02"/>
    <w:rsid w:val="73DC7354"/>
    <w:rsid w:val="73E35126"/>
    <w:rsid w:val="73E83A53"/>
    <w:rsid w:val="73E87E89"/>
    <w:rsid w:val="740B064C"/>
    <w:rsid w:val="74230338"/>
    <w:rsid w:val="74294B40"/>
    <w:rsid w:val="74301EDA"/>
    <w:rsid w:val="743F7F23"/>
    <w:rsid w:val="74603B30"/>
    <w:rsid w:val="74642D7B"/>
    <w:rsid w:val="746D0CF1"/>
    <w:rsid w:val="749D6051"/>
    <w:rsid w:val="74A24E64"/>
    <w:rsid w:val="74A36D4B"/>
    <w:rsid w:val="74C21D63"/>
    <w:rsid w:val="74C655D7"/>
    <w:rsid w:val="74E14832"/>
    <w:rsid w:val="74E61907"/>
    <w:rsid w:val="74E93EF7"/>
    <w:rsid w:val="74F4790B"/>
    <w:rsid w:val="74FF2636"/>
    <w:rsid w:val="750C761B"/>
    <w:rsid w:val="75160541"/>
    <w:rsid w:val="75180F56"/>
    <w:rsid w:val="75201A84"/>
    <w:rsid w:val="75212650"/>
    <w:rsid w:val="75214ECC"/>
    <w:rsid w:val="752D5504"/>
    <w:rsid w:val="75343495"/>
    <w:rsid w:val="75382BAA"/>
    <w:rsid w:val="755123C5"/>
    <w:rsid w:val="755452B6"/>
    <w:rsid w:val="756A0A11"/>
    <w:rsid w:val="75C15D21"/>
    <w:rsid w:val="75C87C1B"/>
    <w:rsid w:val="75D60083"/>
    <w:rsid w:val="75E1178D"/>
    <w:rsid w:val="75E66BA4"/>
    <w:rsid w:val="75ED136D"/>
    <w:rsid w:val="75EF7386"/>
    <w:rsid w:val="75FD7E05"/>
    <w:rsid w:val="76032B5B"/>
    <w:rsid w:val="761658E9"/>
    <w:rsid w:val="761B03BC"/>
    <w:rsid w:val="762B0480"/>
    <w:rsid w:val="762C43AF"/>
    <w:rsid w:val="76472EB2"/>
    <w:rsid w:val="764D0144"/>
    <w:rsid w:val="76626FF9"/>
    <w:rsid w:val="766B5680"/>
    <w:rsid w:val="766C1F08"/>
    <w:rsid w:val="76707B8C"/>
    <w:rsid w:val="768349A7"/>
    <w:rsid w:val="76997C89"/>
    <w:rsid w:val="76B15394"/>
    <w:rsid w:val="76B276C9"/>
    <w:rsid w:val="76B51ED5"/>
    <w:rsid w:val="76BB62AA"/>
    <w:rsid w:val="76BD15EE"/>
    <w:rsid w:val="76C5492B"/>
    <w:rsid w:val="76CB413A"/>
    <w:rsid w:val="76F704A6"/>
    <w:rsid w:val="76FA34A5"/>
    <w:rsid w:val="76FA54AC"/>
    <w:rsid w:val="77067B55"/>
    <w:rsid w:val="77150416"/>
    <w:rsid w:val="77265510"/>
    <w:rsid w:val="775708CC"/>
    <w:rsid w:val="775820D7"/>
    <w:rsid w:val="7759689F"/>
    <w:rsid w:val="775A1318"/>
    <w:rsid w:val="776D55D4"/>
    <w:rsid w:val="77831D57"/>
    <w:rsid w:val="778A3980"/>
    <w:rsid w:val="77BB2A1C"/>
    <w:rsid w:val="77C8070B"/>
    <w:rsid w:val="77C81D29"/>
    <w:rsid w:val="77CA74D2"/>
    <w:rsid w:val="77CB09BB"/>
    <w:rsid w:val="77CF53E6"/>
    <w:rsid w:val="77D55D3B"/>
    <w:rsid w:val="77DE435B"/>
    <w:rsid w:val="77E772A8"/>
    <w:rsid w:val="7801193C"/>
    <w:rsid w:val="781F5F11"/>
    <w:rsid w:val="782C5E5C"/>
    <w:rsid w:val="783D2DBD"/>
    <w:rsid w:val="78437B60"/>
    <w:rsid w:val="784E3131"/>
    <w:rsid w:val="785D7013"/>
    <w:rsid w:val="785E5816"/>
    <w:rsid w:val="7868435B"/>
    <w:rsid w:val="7878555F"/>
    <w:rsid w:val="787C1425"/>
    <w:rsid w:val="78821FED"/>
    <w:rsid w:val="78A6256F"/>
    <w:rsid w:val="78AC590E"/>
    <w:rsid w:val="78B8540E"/>
    <w:rsid w:val="78CD337B"/>
    <w:rsid w:val="78D54A49"/>
    <w:rsid w:val="78EC786A"/>
    <w:rsid w:val="78EF2366"/>
    <w:rsid w:val="78F149E4"/>
    <w:rsid w:val="792B2D15"/>
    <w:rsid w:val="797C505E"/>
    <w:rsid w:val="79832C7E"/>
    <w:rsid w:val="79884D34"/>
    <w:rsid w:val="798B7FD6"/>
    <w:rsid w:val="798E0F68"/>
    <w:rsid w:val="79A23D9B"/>
    <w:rsid w:val="79A57171"/>
    <w:rsid w:val="79E04586"/>
    <w:rsid w:val="79F539F6"/>
    <w:rsid w:val="7A0871CD"/>
    <w:rsid w:val="7A10717A"/>
    <w:rsid w:val="7A13600C"/>
    <w:rsid w:val="7A2B34B4"/>
    <w:rsid w:val="7A3A3202"/>
    <w:rsid w:val="7A3C177D"/>
    <w:rsid w:val="7A3D567A"/>
    <w:rsid w:val="7A4B78E6"/>
    <w:rsid w:val="7A515F95"/>
    <w:rsid w:val="7A531C83"/>
    <w:rsid w:val="7A543114"/>
    <w:rsid w:val="7A704472"/>
    <w:rsid w:val="7A7F1367"/>
    <w:rsid w:val="7A98277C"/>
    <w:rsid w:val="7A990110"/>
    <w:rsid w:val="7A9E44E2"/>
    <w:rsid w:val="7AA41D2F"/>
    <w:rsid w:val="7AC96AC5"/>
    <w:rsid w:val="7AFD077B"/>
    <w:rsid w:val="7AFD09DA"/>
    <w:rsid w:val="7B02414C"/>
    <w:rsid w:val="7B0E78B1"/>
    <w:rsid w:val="7B135E31"/>
    <w:rsid w:val="7B150AD2"/>
    <w:rsid w:val="7B1765DA"/>
    <w:rsid w:val="7B2B2E36"/>
    <w:rsid w:val="7B2C1B79"/>
    <w:rsid w:val="7B3E7D48"/>
    <w:rsid w:val="7B4575F0"/>
    <w:rsid w:val="7B49561C"/>
    <w:rsid w:val="7B4D12A0"/>
    <w:rsid w:val="7B710C2F"/>
    <w:rsid w:val="7B871115"/>
    <w:rsid w:val="7B9D17D6"/>
    <w:rsid w:val="7BA95663"/>
    <w:rsid w:val="7BB32ECA"/>
    <w:rsid w:val="7BB373B5"/>
    <w:rsid w:val="7BCF53F0"/>
    <w:rsid w:val="7BD036D9"/>
    <w:rsid w:val="7BE27A3E"/>
    <w:rsid w:val="7BF803E6"/>
    <w:rsid w:val="7BFB63C0"/>
    <w:rsid w:val="7BFD509B"/>
    <w:rsid w:val="7C0711B9"/>
    <w:rsid w:val="7C164364"/>
    <w:rsid w:val="7C19340C"/>
    <w:rsid w:val="7C1B2355"/>
    <w:rsid w:val="7C317592"/>
    <w:rsid w:val="7C3D0044"/>
    <w:rsid w:val="7C464869"/>
    <w:rsid w:val="7C481C23"/>
    <w:rsid w:val="7C544289"/>
    <w:rsid w:val="7C5B0D5A"/>
    <w:rsid w:val="7C5B13DF"/>
    <w:rsid w:val="7C653350"/>
    <w:rsid w:val="7C671862"/>
    <w:rsid w:val="7C8729F7"/>
    <w:rsid w:val="7C8936C6"/>
    <w:rsid w:val="7C9A40B9"/>
    <w:rsid w:val="7C9C27D7"/>
    <w:rsid w:val="7CAD6C18"/>
    <w:rsid w:val="7CB13E4F"/>
    <w:rsid w:val="7CD16361"/>
    <w:rsid w:val="7CD97E33"/>
    <w:rsid w:val="7CF953A0"/>
    <w:rsid w:val="7D080845"/>
    <w:rsid w:val="7D37763D"/>
    <w:rsid w:val="7D383597"/>
    <w:rsid w:val="7D3C183E"/>
    <w:rsid w:val="7D460430"/>
    <w:rsid w:val="7D675B99"/>
    <w:rsid w:val="7D7074CB"/>
    <w:rsid w:val="7D8D5F05"/>
    <w:rsid w:val="7D925D76"/>
    <w:rsid w:val="7D9A23A0"/>
    <w:rsid w:val="7DA104DF"/>
    <w:rsid w:val="7DC419EA"/>
    <w:rsid w:val="7DC660FB"/>
    <w:rsid w:val="7DCE2EDC"/>
    <w:rsid w:val="7DD85943"/>
    <w:rsid w:val="7DE653B6"/>
    <w:rsid w:val="7DF62D2C"/>
    <w:rsid w:val="7E004980"/>
    <w:rsid w:val="7E0963FC"/>
    <w:rsid w:val="7E0F5517"/>
    <w:rsid w:val="7E2041D7"/>
    <w:rsid w:val="7E2610B8"/>
    <w:rsid w:val="7E340940"/>
    <w:rsid w:val="7E3B73C2"/>
    <w:rsid w:val="7E3F4994"/>
    <w:rsid w:val="7E460812"/>
    <w:rsid w:val="7E591F83"/>
    <w:rsid w:val="7E5F495D"/>
    <w:rsid w:val="7E602FFA"/>
    <w:rsid w:val="7E6B4B20"/>
    <w:rsid w:val="7E787AC4"/>
    <w:rsid w:val="7E8D0161"/>
    <w:rsid w:val="7E995BD4"/>
    <w:rsid w:val="7EB57358"/>
    <w:rsid w:val="7EC41AD2"/>
    <w:rsid w:val="7ECC1287"/>
    <w:rsid w:val="7EFE7696"/>
    <w:rsid w:val="7EFF12A0"/>
    <w:rsid w:val="7EFF7178"/>
    <w:rsid w:val="7F0156D4"/>
    <w:rsid w:val="7F0D4C21"/>
    <w:rsid w:val="7F1750F9"/>
    <w:rsid w:val="7F2038F3"/>
    <w:rsid w:val="7F314BCD"/>
    <w:rsid w:val="7F4109DB"/>
    <w:rsid w:val="7F4D7524"/>
    <w:rsid w:val="7F611DBA"/>
    <w:rsid w:val="7F711E06"/>
    <w:rsid w:val="7F7B113F"/>
    <w:rsid w:val="7F803D4B"/>
    <w:rsid w:val="7F84484B"/>
    <w:rsid w:val="7F8C73B0"/>
    <w:rsid w:val="7F9C592C"/>
    <w:rsid w:val="7FA80EA0"/>
    <w:rsid w:val="7FBC165E"/>
    <w:rsid w:val="7FCF527E"/>
    <w:rsid w:val="7FDA0397"/>
    <w:rsid w:val="7FE6029B"/>
    <w:rsid w:val="7FE70A7A"/>
    <w:rsid w:val="7FF71A93"/>
    <w:rsid w:val="7FF903F4"/>
    <w:rsid w:val="7FFF2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styleId="11">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2019-10-20T22:50:00Z</dcterms:created>
  <dc:creator>Administrator</dc:creator>
  <cp:lastModifiedBy>Administrator</cp:lastModifiedBy>
  <dcterms:modified xsi:type="dcterms:W3CDTF">2019-11-28T02:11:08Z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